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32" w:rsidRPr="00F04C7C" w:rsidRDefault="00BA3132" w:rsidP="00BA3132"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="微软雅黑" w:eastAsia="微软雅黑" w:hAnsi="微软雅黑" w:cs="宋体"/>
          <w:b/>
          <w:bCs/>
          <w:color w:val="0166B6"/>
          <w:kern w:val="0"/>
          <w:sz w:val="36"/>
          <w:szCs w:val="36"/>
        </w:rPr>
      </w:pPr>
      <w:r w:rsidRPr="00F04C7C">
        <w:rPr>
          <w:rFonts w:ascii="微软雅黑" w:eastAsia="微软雅黑" w:hAnsi="微软雅黑" w:cs="宋体" w:hint="eastAsia"/>
          <w:b/>
          <w:bCs/>
          <w:color w:val="0166B6"/>
          <w:kern w:val="0"/>
          <w:sz w:val="36"/>
          <w:szCs w:val="36"/>
        </w:rPr>
        <w:t>关于福建省高等教育自学考试停考专业的通告</w:t>
      </w:r>
    </w:p>
    <w:p w:rsidR="00BA3132" w:rsidRPr="00F04C7C" w:rsidRDefault="00BA3132" w:rsidP="00F04C7C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04C7C">
        <w:rPr>
          <w:rFonts w:ascii="微软雅黑" w:eastAsia="微软雅黑" w:hAnsi="微软雅黑" w:cs="宋体" w:hint="eastAsia"/>
          <w:color w:val="000000"/>
          <w:kern w:val="0"/>
          <w:szCs w:val="21"/>
        </w:rPr>
        <w:t>  </w:t>
      </w:r>
      <w:r w:rsidR="00545246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 </w:t>
      </w:r>
      <w:bookmarkStart w:id="0" w:name="_GoBack"/>
      <w:bookmarkEnd w:id="0"/>
      <w:r w:rsidRPr="00F04C7C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 根据教育部办公厅关于印发《高等教育自学考试专业设置实施细则》和《高等教育自学考试开考专业清单》的通知（教职成厅〔2018〕1号）及我院有关文件的精神，为规范我省高等教育自学考试专业管理，应广大考生要求，现将截至2018年8月31日，我院已公布的高等教育自学考试停考专业情况予以通告（具体详见附表）。考生如有疑问，可向设区市教育考试机构或主考院校咨询。 </w:t>
      </w:r>
    </w:p>
    <w:p w:rsidR="00BA3132" w:rsidRPr="00F04C7C" w:rsidRDefault="00BA3132" w:rsidP="00BA3132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04C7C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福建省教育考试院 </w:t>
      </w:r>
    </w:p>
    <w:p w:rsidR="00BA3132" w:rsidRPr="00F04C7C" w:rsidRDefault="00BA3132" w:rsidP="00BA3132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04C7C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2018年9月3日 </w:t>
      </w:r>
    </w:p>
    <w:p w:rsidR="00BA3132" w:rsidRDefault="00BA3132" w:rsidP="00BA3132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F04C7C" w:rsidRDefault="00F04C7C" w:rsidP="00BA3132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F04C7C" w:rsidRDefault="00F04C7C" w:rsidP="00BA3132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F04C7C" w:rsidRDefault="00F04C7C" w:rsidP="00BA3132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F04C7C" w:rsidRDefault="00F04C7C" w:rsidP="00BA3132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F04C7C" w:rsidRDefault="00F04C7C" w:rsidP="00BA3132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F04C7C" w:rsidRDefault="00F04C7C" w:rsidP="00BA3132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F04C7C" w:rsidRDefault="00F04C7C" w:rsidP="00BA3132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F04C7C" w:rsidRDefault="00F04C7C" w:rsidP="00BA3132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</w:p>
    <w:p w:rsidR="00F04C7C" w:rsidRDefault="00F04C7C" w:rsidP="00F04C7C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lastRenderedPageBreak/>
        <w:t>附件：</w:t>
      </w:r>
    </w:p>
    <w:p w:rsidR="00BA3132" w:rsidRPr="00BA3132" w:rsidRDefault="00BA3132" w:rsidP="00BA3132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BA3132">
        <w:rPr>
          <w:rFonts w:ascii="微软雅黑" w:eastAsia="微软雅黑" w:hAnsi="微软雅黑" w:cs="宋体" w:hint="eastAsia"/>
          <w:b/>
          <w:bCs/>
          <w:color w:val="000000"/>
          <w:kern w:val="0"/>
          <w:sz w:val="27"/>
          <w:szCs w:val="27"/>
        </w:rPr>
        <w:t>福建省高等教育自学考试停考专业情况表</w:t>
      </w:r>
      <w:r w:rsidRPr="00BA3132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 </w:t>
      </w:r>
    </w:p>
    <w:p w:rsidR="00BA3132" w:rsidRPr="00BA3132" w:rsidRDefault="00BA3132" w:rsidP="00F04C7C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BA3132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（截至2018年8月31日） </w:t>
      </w:r>
    </w:p>
    <w:tbl>
      <w:tblPr>
        <w:tblW w:w="5165" w:type="pct"/>
        <w:jc w:val="center"/>
        <w:tblInd w:w="-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969"/>
        <w:gridCol w:w="1022"/>
        <w:gridCol w:w="2043"/>
        <w:gridCol w:w="1249"/>
        <w:gridCol w:w="1237"/>
      </w:tblGrid>
      <w:tr w:rsidR="00BA3132" w:rsidRPr="00F04C7C" w:rsidTr="00F04C7C">
        <w:trPr>
          <w:tblHeader/>
          <w:jc w:val="center"/>
        </w:trPr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开考类型</w:t>
            </w:r>
            <w:r w:rsidRPr="00F04C7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停考文件</w:t>
            </w:r>
            <w:r w:rsidRPr="00F04C7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专业代码</w:t>
            </w:r>
            <w:r w:rsidRPr="00F04C7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专业名称</w:t>
            </w:r>
            <w:r w:rsidRPr="00F04C7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停考时间</w:t>
            </w:r>
            <w:r w:rsidRPr="00F04C7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b/>
                <w:color w:val="000000"/>
                <w:kern w:val="0"/>
                <w:sz w:val="18"/>
                <w:szCs w:val="18"/>
              </w:rPr>
              <w:t>停止颁发证书时间</w:t>
            </w:r>
            <w:r w:rsidRPr="00F04C7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闽考院自[2015]44号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020120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金融管理（独立本科段）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2016年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闽考院自[2015]44号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020226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商务管理(独立本科段)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2016年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闽考院自[2014]39号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050102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秘书（专科）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闽考院自[2014]39号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050134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英语翻译（独立本科段）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闽考院自[2014]39号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050202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日语（本科段）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闽考院自[2014]39号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050215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经贸英语（应用本科）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闽考院自[2014]39号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050310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播音与主持（独立本科段）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闽考院自[2014]39号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050314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播音与主持（专科）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闽考院自[2014]39号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050410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美术教育（独立本科段）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闽考院自[2014]39号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050416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建筑设计（本科段）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闽考院自[2014]39号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050420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数字媒体艺术（专科）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闽考院自[2014]39号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050422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建筑设计（基础科段）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闽考院自[2014]39号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071601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信息管理与服务（专科）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闽考院自[2014]39号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080766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数字多媒体技术（专科）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闽考院自[2014]39号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080832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路桥施工技术与管理</w:t>
            </w:r>
            <w:r w:rsidR="00F04C7C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 xml:space="preserve">   </w:t>
            </w:r>
            <w:r w:rsidRPr="00F04C7C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闽考院自[2014]39号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081733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轮机工程技术（专科）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闽考院自[2014]39号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090305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>中国茶艺（专科）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闽考院自[2015]19号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020230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</w:t>
            </w:r>
            <w:r w:rsid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="00F04C7C"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(独立本科段)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闽考院自[2015]19号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050104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秘书学(独立本科段)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闽考院自[2015]19号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050418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数字媒体艺术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(独立本科段)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闽考院自[2015]19号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080720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软件工程(独立本科段)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闽考院自[2015]19号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020169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国际商务（专科）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闽考院自[2015]19号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020271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公共事业管理（专科）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闽考院自[2015]19号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020323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零售管理（专科）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闽考院自[2015]19号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050207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英语(外贸英语方向)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（基础科段）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闽考院自[2015]19号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050207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英语(商务英语方向)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（基础科段）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闽考院自[2015]44号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050208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日语（基础科段）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2004年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闽考院自[2015]19号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050208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日语（基础科段）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闽考院自[2015]19号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080328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模具现代制造技术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闽考院自[2015]19号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081310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营养、食品与健康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闽考院自[2015]19号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081735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国际航运管理（专科）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闽考院自[2015]19号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080791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移动通信技术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(独立本科段)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闽考院自[2015]19号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080790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移动通信技术（专科）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闽考院自[2015]39号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080746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动画(独立本科段)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闽考院自[2015]39号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081732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航海技术 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闽考院自[2015]39号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050415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服装设计（专科）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闽考院自[2015]39号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050406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视觉传达设计（专科）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闽考院自[2015]39号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050301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广告（专科）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闽考院自[2015]39号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020207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市场营销 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闽考院自[2015]39号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020153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乡村管理（专科）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闽考院自[2015]39号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090413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畜牧兽医（专科）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闽考委[2016]1号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020265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采购与供应管理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闽考委[2016]1号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020282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采购与供应管理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（独立本科段）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2017年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闽考院自[2017]5号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081321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服装设计与工程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（独立本科段）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闽考院自[2017]5号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081323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食品质量与安全</w:t>
            </w:r>
            <w:r w:rsid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（独立本科段）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闽考院自[2017]5号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081722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汽车营销与售后技术服务（独立本科段）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闽考院自[2017]5号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050436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艺术设计（人物形象设计方向）（专科）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闽考院自[2017]5号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050425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环境艺术设计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（基础科段）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闽考院自[2017]5号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081734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报关与国际货运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闽考院自[2017]5号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080111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宝石及材料工艺学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闽考院自[2017]5号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040103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小学教育（专科）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闽考院自[2016]13号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030109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监所管理(独立本科段)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闽考院自[2016]13号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080306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机电一体化工程(专科)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闽考院自[2016]13号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080307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机电一体化工程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(独立本科段)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闽考院自[2016]13号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050426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环境艺术设计(本科段)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闽考院自[2016]13号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080701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计算机及应用(专科)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面向社会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闽考院自[2016]13号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040107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教育管理(独立本科段)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闽考院自[2016]13号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br/>
              <w:t>闽考院自[2016]14号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050303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公共关系(专科)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闽考院自[2017]28号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050309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公共关系(独立本科段)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2020年下半年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闽考院自[2016]14号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050218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商务英语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（独立本科段）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停北外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闽考院自[2018]17号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020105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2019年6月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闽考院自[2018]17号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020319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中小企业经营管理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2019年6月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闽考院自[2018]17号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100801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药学（专科）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2019年6月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闽考院自[2018]17号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020203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会计（企业会计方向）</w:t>
            </w:r>
            <w:r w:rsid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（专科）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2019年6月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闽考院自[2018]17号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080306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机电一体化工程(专科)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2019年6月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闽考院自[2018]17号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020320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中小企业经营管理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（独立本科段）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2019年6月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闽考院自[2018]17号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020256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项目管理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（独立本科段）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2019年6月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闽考院自[2018]17号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020314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销售管理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（独立本科段）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2019年6月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BA3132" w:rsidRPr="00F04C7C" w:rsidTr="00F04C7C">
        <w:trPr>
          <w:jc w:val="center"/>
        </w:trPr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试点体制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面向社会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闽考院自[2018]17号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030117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法律（独立本科段）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2019年6月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132" w:rsidRPr="00F04C7C" w:rsidRDefault="00BA3132" w:rsidP="00F04C7C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4C7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2020下半年</w:t>
            </w:r>
            <w:r w:rsidRPr="00F04C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BA3132" w:rsidRPr="00BA3132" w:rsidRDefault="00BA3132" w:rsidP="00BA3132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</w:p>
    <w:p w:rsidR="00BA3132" w:rsidRPr="00BA3132" w:rsidRDefault="00BA3132" w:rsidP="00BA3132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</w:p>
    <w:p w:rsidR="00825C06" w:rsidRDefault="00825C06"/>
    <w:sectPr w:rsidR="00825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21"/>
    <w:rsid w:val="00545246"/>
    <w:rsid w:val="00825C06"/>
    <w:rsid w:val="00BA3132"/>
    <w:rsid w:val="00DE2621"/>
    <w:rsid w:val="00F0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31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3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961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dashed" w:sz="6" w:space="23" w:color="CCCCCC"/>
                        <w:right w:val="none" w:sz="0" w:space="0" w:color="auto"/>
                      </w:divBdr>
                    </w:div>
                    <w:div w:id="17260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690</Words>
  <Characters>3938</Characters>
  <Application>Microsoft Office Word</Application>
  <DocSecurity>0</DocSecurity>
  <Lines>32</Lines>
  <Paragraphs>9</Paragraphs>
  <ScaleCrop>false</ScaleCrop>
  <Company>Microsoft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15</cp:revision>
  <dcterms:created xsi:type="dcterms:W3CDTF">2018-09-29T02:59:00Z</dcterms:created>
  <dcterms:modified xsi:type="dcterms:W3CDTF">2018-09-29T03:08:00Z</dcterms:modified>
</cp:coreProperties>
</file>