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B25" w:rsidRPr="00F24815" w:rsidRDefault="00A27B25" w:rsidP="00A27B25">
      <w:pPr>
        <w:jc w:val="center"/>
        <w:rPr>
          <w:rFonts w:ascii="新宋体" w:eastAsia="新宋体" w:hAnsi="新宋体" w:cs="Times New Roman"/>
          <w:color w:val="FF0000"/>
          <w:w w:val="60"/>
          <w:sz w:val="132"/>
          <w:szCs w:val="132"/>
        </w:rPr>
      </w:pPr>
      <w:r w:rsidRPr="00F24815">
        <w:rPr>
          <w:rFonts w:ascii="新宋体" w:eastAsia="新宋体" w:hAnsi="新宋体" w:cs="Times New Roman" w:hint="eastAsia"/>
          <w:color w:val="FF0000"/>
          <w:w w:val="60"/>
          <w:sz w:val="132"/>
          <w:szCs w:val="132"/>
        </w:rPr>
        <w:t>厦门南洋职业学院文件</w:t>
      </w:r>
    </w:p>
    <w:p w:rsidR="00A27B25" w:rsidRPr="00F24815" w:rsidRDefault="00A27B25" w:rsidP="00A27B25">
      <w:pPr>
        <w:jc w:val="center"/>
        <w:rPr>
          <w:rFonts w:ascii="仿宋_GB2312" w:eastAsia="仿宋_GB2312" w:hAnsi="Times New Roman" w:cs="Times New Roman"/>
          <w:color w:val="000000"/>
          <w:sz w:val="30"/>
          <w:szCs w:val="30"/>
        </w:rPr>
      </w:pPr>
      <w:r w:rsidRPr="00F24815">
        <w:rPr>
          <w:rFonts w:ascii="仿宋_GB2312" w:eastAsia="仿宋_GB2312" w:hAnsi="Times New Roman" w:cs="Times New Roman" w:hint="eastAsia"/>
          <w:color w:val="000000"/>
          <w:sz w:val="30"/>
          <w:szCs w:val="30"/>
        </w:rPr>
        <w:t>厦南洋教〔</w:t>
      </w:r>
      <w:r w:rsidRPr="00F24815">
        <w:rPr>
          <w:rFonts w:ascii="仿宋_GB2312" w:eastAsia="仿宋_GB2312" w:hAnsi="Times New Roman" w:cs="Times New Roman"/>
          <w:color w:val="000000"/>
          <w:sz w:val="30"/>
          <w:szCs w:val="30"/>
        </w:rPr>
        <w:t>201</w:t>
      </w:r>
      <w:r w:rsidRPr="00F24815">
        <w:rPr>
          <w:rFonts w:ascii="仿宋_GB2312" w:eastAsia="仿宋_GB2312" w:hAnsi="Times New Roman" w:cs="Times New Roman" w:hint="eastAsia"/>
          <w:color w:val="000000"/>
          <w:sz w:val="30"/>
          <w:szCs w:val="30"/>
        </w:rPr>
        <w:t>8〕</w:t>
      </w:r>
      <w:r w:rsidR="008177C6">
        <w:rPr>
          <w:rFonts w:ascii="仿宋_GB2312" w:eastAsia="仿宋_GB2312" w:hAnsi="Times New Roman" w:cs="Times New Roman" w:hint="eastAsia"/>
          <w:color w:val="000000"/>
          <w:sz w:val="30"/>
          <w:szCs w:val="30"/>
        </w:rPr>
        <w:t>74</w:t>
      </w:r>
      <w:r w:rsidRPr="00F24815">
        <w:rPr>
          <w:rFonts w:ascii="仿宋_GB2312" w:eastAsia="仿宋_GB2312" w:hAnsi="Times New Roman" w:cs="Times New Roman" w:hint="eastAsia"/>
          <w:color w:val="000000"/>
          <w:sz w:val="30"/>
          <w:szCs w:val="30"/>
        </w:rPr>
        <w:t>号</w:t>
      </w:r>
    </w:p>
    <w:p w:rsidR="00A27B25" w:rsidRPr="00F24815" w:rsidRDefault="00445D74" w:rsidP="00A27B25">
      <w:pPr>
        <w:jc w:val="center"/>
        <w:rPr>
          <w:rFonts w:ascii="Times New Roman" w:eastAsia="宋体" w:hAnsi="Times New Roman" w:cs="Times New Roman"/>
          <w:b/>
          <w:bCs/>
          <w:color w:val="000000"/>
          <w:sz w:val="44"/>
          <w:szCs w:val="24"/>
        </w:rPr>
      </w:pPr>
      <w:r>
        <w:rPr>
          <w:rFonts w:ascii="Times New Roman" w:eastAsia="宋体" w:hAnsi="Times New Roman" w:cs="Times New Roman"/>
          <w:b/>
          <w:bCs/>
          <w:noProof/>
          <w:color w:val="000000"/>
          <w:sz w:val="44"/>
          <w:szCs w:val="24"/>
        </w:rPr>
        <w:pict>
          <v:line id="_x0000_s1026" style="position:absolute;left:0;text-align:left;flip:y;z-index:251660288" from="-27pt,15.6pt" to="468pt,15.75pt" strokecolor="red" strokeweight="3pt"/>
        </w:pict>
      </w:r>
    </w:p>
    <w:p w:rsidR="003668BF" w:rsidRPr="00BD7C48" w:rsidRDefault="003668BF" w:rsidP="00BD7C48">
      <w:pPr>
        <w:spacing w:line="500" w:lineRule="exact"/>
        <w:ind w:firstLineChars="200" w:firstLine="643"/>
        <w:jc w:val="center"/>
        <w:rPr>
          <w:rFonts w:ascii="仿宋" w:eastAsia="仿宋" w:hAnsi="仿宋"/>
          <w:b/>
          <w:sz w:val="32"/>
          <w:szCs w:val="32"/>
        </w:rPr>
      </w:pPr>
      <w:r w:rsidRPr="00BD7C48">
        <w:rPr>
          <w:rFonts w:ascii="仿宋" w:eastAsia="仿宋" w:hAnsi="仿宋" w:hint="eastAsia"/>
          <w:b/>
          <w:sz w:val="32"/>
          <w:szCs w:val="32"/>
        </w:rPr>
        <w:t>关于严肃201</w:t>
      </w:r>
      <w:r w:rsidR="008177C6">
        <w:rPr>
          <w:rFonts w:ascii="仿宋" w:eastAsia="仿宋" w:hAnsi="仿宋" w:hint="eastAsia"/>
          <w:b/>
          <w:sz w:val="32"/>
          <w:szCs w:val="32"/>
        </w:rPr>
        <w:t>8</w:t>
      </w:r>
      <w:r w:rsidRPr="00BD7C48">
        <w:rPr>
          <w:rFonts w:ascii="仿宋" w:eastAsia="仿宋" w:hAnsi="仿宋" w:hint="eastAsia"/>
          <w:b/>
          <w:sz w:val="32"/>
          <w:szCs w:val="32"/>
        </w:rPr>
        <w:t>-201</w:t>
      </w:r>
      <w:r w:rsidR="008177C6">
        <w:rPr>
          <w:rFonts w:ascii="仿宋" w:eastAsia="仿宋" w:hAnsi="仿宋" w:hint="eastAsia"/>
          <w:b/>
          <w:sz w:val="32"/>
          <w:szCs w:val="32"/>
        </w:rPr>
        <w:t>9</w:t>
      </w:r>
      <w:r w:rsidRPr="00BD7C48">
        <w:rPr>
          <w:rFonts w:ascii="仿宋" w:eastAsia="仿宋" w:hAnsi="仿宋" w:hint="eastAsia"/>
          <w:b/>
          <w:sz w:val="32"/>
          <w:szCs w:val="32"/>
        </w:rPr>
        <w:t>学年第</w:t>
      </w:r>
      <w:r w:rsidR="008177C6">
        <w:rPr>
          <w:rFonts w:ascii="仿宋" w:eastAsia="仿宋" w:hAnsi="仿宋" w:hint="eastAsia"/>
          <w:b/>
          <w:sz w:val="32"/>
          <w:szCs w:val="32"/>
        </w:rPr>
        <w:t>一</w:t>
      </w:r>
      <w:r w:rsidRPr="00BD7C48">
        <w:rPr>
          <w:rFonts w:ascii="仿宋" w:eastAsia="仿宋" w:hAnsi="仿宋" w:hint="eastAsia"/>
          <w:b/>
          <w:sz w:val="32"/>
          <w:szCs w:val="32"/>
        </w:rPr>
        <w:t>学期期末考试考风考纪</w:t>
      </w:r>
    </w:p>
    <w:p w:rsidR="003668BF" w:rsidRPr="00BD7C48" w:rsidRDefault="003668BF" w:rsidP="00BD7C48">
      <w:pPr>
        <w:spacing w:line="500" w:lineRule="exact"/>
        <w:ind w:firstLineChars="200" w:firstLine="643"/>
        <w:jc w:val="center"/>
        <w:rPr>
          <w:rFonts w:ascii="仿宋" w:eastAsia="仿宋" w:hAnsi="仿宋"/>
          <w:b/>
          <w:sz w:val="32"/>
          <w:szCs w:val="32"/>
        </w:rPr>
      </w:pPr>
      <w:r w:rsidRPr="00BD7C48">
        <w:rPr>
          <w:rFonts w:ascii="仿宋" w:eastAsia="仿宋" w:hAnsi="仿宋" w:hint="eastAsia"/>
          <w:b/>
          <w:sz w:val="32"/>
          <w:szCs w:val="32"/>
        </w:rPr>
        <w:t>相关事宜的通知</w:t>
      </w:r>
    </w:p>
    <w:p w:rsidR="003668BF" w:rsidRPr="00BD7C48" w:rsidRDefault="003668BF"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严格考试纪律，维护考场秩序是学风建设、校风建设的重要一环。本学期期末考试即将进行，为端正考风、考纪，使学生自觉地养成“诚信”的美德，现将有关事项通知如下</w:t>
      </w:r>
      <w:r w:rsidR="0088140C" w:rsidRPr="00BD7C48">
        <w:rPr>
          <w:rFonts w:ascii="仿宋" w:eastAsia="仿宋" w:hAnsi="仿宋" w:hint="eastAsia"/>
          <w:sz w:val="28"/>
          <w:szCs w:val="28"/>
        </w:rPr>
        <w:t>:</w:t>
      </w:r>
    </w:p>
    <w:p w:rsidR="003668BF" w:rsidRPr="00BD7C48" w:rsidRDefault="003668BF"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一、我校将安排在201</w:t>
      </w:r>
      <w:r w:rsidR="008177C6">
        <w:rPr>
          <w:rFonts w:ascii="仿宋" w:eastAsia="仿宋" w:hAnsi="仿宋" w:hint="eastAsia"/>
          <w:sz w:val="28"/>
          <w:szCs w:val="28"/>
        </w:rPr>
        <w:t>9</w:t>
      </w:r>
      <w:r w:rsidRPr="00BD7C48">
        <w:rPr>
          <w:rFonts w:ascii="仿宋" w:eastAsia="仿宋" w:hAnsi="仿宋" w:hint="eastAsia"/>
          <w:sz w:val="28"/>
          <w:szCs w:val="28"/>
        </w:rPr>
        <w:t>年</w:t>
      </w:r>
      <w:r w:rsidR="008177C6">
        <w:rPr>
          <w:rFonts w:ascii="仿宋" w:eastAsia="仿宋" w:hAnsi="仿宋" w:hint="eastAsia"/>
          <w:sz w:val="28"/>
          <w:szCs w:val="28"/>
        </w:rPr>
        <w:t>1</w:t>
      </w:r>
      <w:r w:rsidRPr="00BD7C48">
        <w:rPr>
          <w:rFonts w:ascii="仿宋" w:eastAsia="仿宋" w:hAnsi="仿宋" w:hint="eastAsia"/>
          <w:sz w:val="28"/>
          <w:szCs w:val="28"/>
        </w:rPr>
        <w:t>月</w:t>
      </w:r>
      <w:r w:rsidR="008177C6">
        <w:rPr>
          <w:rFonts w:ascii="仿宋" w:eastAsia="仿宋" w:hAnsi="仿宋" w:hint="eastAsia"/>
          <w:sz w:val="28"/>
          <w:szCs w:val="28"/>
        </w:rPr>
        <w:t>7</w:t>
      </w:r>
      <w:r w:rsidRPr="00BD7C48">
        <w:rPr>
          <w:rFonts w:ascii="仿宋" w:eastAsia="仿宋" w:hAnsi="仿宋" w:hint="eastAsia"/>
          <w:sz w:val="28"/>
          <w:szCs w:val="28"/>
        </w:rPr>
        <w:t>日-</w:t>
      </w:r>
      <w:r w:rsidR="008177C6">
        <w:rPr>
          <w:rFonts w:ascii="仿宋" w:eastAsia="仿宋" w:hAnsi="仿宋" w:hint="eastAsia"/>
          <w:sz w:val="28"/>
          <w:szCs w:val="28"/>
        </w:rPr>
        <w:t>1</w:t>
      </w:r>
      <w:r w:rsidRPr="00BD7C48">
        <w:rPr>
          <w:rFonts w:ascii="仿宋" w:eastAsia="仿宋" w:hAnsi="仿宋" w:hint="eastAsia"/>
          <w:sz w:val="28"/>
          <w:szCs w:val="28"/>
        </w:rPr>
        <w:t>月</w:t>
      </w:r>
      <w:r w:rsidR="008177C6">
        <w:rPr>
          <w:rFonts w:ascii="仿宋" w:eastAsia="仿宋" w:hAnsi="仿宋" w:hint="eastAsia"/>
          <w:sz w:val="28"/>
          <w:szCs w:val="28"/>
        </w:rPr>
        <w:t>10</w:t>
      </w:r>
      <w:r w:rsidRPr="00BD7C48">
        <w:rPr>
          <w:rFonts w:ascii="仿宋" w:eastAsia="仿宋" w:hAnsi="仿宋" w:hint="eastAsia"/>
          <w:sz w:val="28"/>
          <w:szCs w:val="28"/>
        </w:rPr>
        <w:t xml:space="preserve">日进行本学期的期末考试，具体安排详见校内通知。考试期间，考场监控全部开放。 </w:t>
      </w:r>
    </w:p>
    <w:p w:rsidR="003668BF" w:rsidRPr="00BD7C48" w:rsidRDefault="003668BF"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 xml:space="preserve">二、各二级学院院长务必于教师动员会上强调教师监考职责、考风考纪。 </w:t>
      </w:r>
    </w:p>
    <w:p w:rsidR="003668BF" w:rsidRPr="00BD7C48" w:rsidRDefault="003668BF"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三、各辅导员</w:t>
      </w:r>
      <w:r w:rsidR="00CB57F7" w:rsidRPr="00BD7C48">
        <w:rPr>
          <w:rFonts w:ascii="仿宋" w:eastAsia="仿宋" w:hAnsi="仿宋" w:hint="eastAsia"/>
          <w:sz w:val="28"/>
          <w:szCs w:val="28"/>
        </w:rPr>
        <w:t>、班主任</w:t>
      </w:r>
      <w:r w:rsidRPr="00BD7C48">
        <w:rPr>
          <w:rFonts w:ascii="仿宋" w:eastAsia="仿宋" w:hAnsi="仿宋" w:hint="eastAsia"/>
          <w:sz w:val="28"/>
          <w:szCs w:val="28"/>
        </w:rPr>
        <w:t xml:space="preserve">于考前组织召开考风考纪教育动员会，组织学生学习有关考试纪律规定和处理办法，教育学生要诚信为人，杜绝考试作弊。 </w:t>
      </w:r>
    </w:p>
    <w:p w:rsidR="003668BF" w:rsidRPr="00BD7C48" w:rsidRDefault="003668BF"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 xml:space="preserve">四、各二级学院、相关部门要加强教师监考纪律的教育工作，教师要严格、认真履行监考教师职责，严查学生的证件，提醒学生禁带物品统一放置指定位置，一旦发现考试作弊，要认真取证、严格处理。 </w:t>
      </w:r>
    </w:p>
    <w:p w:rsidR="003668BF" w:rsidRPr="00BD7C48" w:rsidRDefault="003668BF"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 xml:space="preserve">五、各二级学院务必通知学生带齐校园卡或学生证（任选其一）和身份证（必带）参加考试，证件不齐须提前补办或到学生工作处开证明，否则不准参加考试。 </w:t>
      </w:r>
    </w:p>
    <w:p w:rsidR="003668BF" w:rsidRPr="00BD7C48" w:rsidRDefault="003668BF"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 xml:space="preserve">六、监考人员守则 </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1.监考人员是考场的执法者，是考试实施真实有效的鉴定人。监考人员必须以高度负责的精神作好考试的监督、检查工作，严格维护</w:t>
      </w:r>
      <w:r w:rsidRPr="00BD7C48">
        <w:rPr>
          <w:rFonts w:ascii="仿宋" w:eastAsia="仿宋" w:hAnsi="仿宋" w:hint="eastAsia"/>
          <w:sz w:val="28"/>
          <w:szCs w:val="28"/>
        </w:rPr>
        <w:lastRenderedPageBreak/>
        <w:t>考场纪律，确保考试公正、顺利地进行。</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2.考前必须参加培训，熟悉监考业务，未经培训者不准监考。监考人员必须佩带规定标志，不允许无关人员随便出入考场。严格遵守考试作息制度，不迟到、不早退、不擅离职守。</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3.监考人员如因事因病不能参加监考，须于前一天向二级学院或教务处请假，经批准同意后由二级学院另行安排监考人员。对于随意不参加监考，任意调换监考场次，影响考试的人员，要进行批评，当日按教学事故处理。</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4.监考人员应按规定时间到指定地点领取试卷、考场情况登记表等考试材料。迟到5分钟内，给予通报批评；迟到5-10分钟，给予批评并扣除当场监考费的一半；迟到10-15分钟，给予批评并扣除当场监考费；迟到15分钟以上者取消当场监考资格并按教学事故处理。</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5.监考人员开考前</w:t>
      </w:r>
      <w:r w:rsidR="008177C6">
        <w:rPr>
          <w:rFonts w:ascii="仿宋" w:eastAsia="仿宋" w:hAnsi="仿宋" w:hint="eastAsia"/>
          <w:sz w:val="28"/>
          <w:szCs w:val="28"/>
        </w:rPr>
        <w:t>15</w:t>
      </w:r>
      <w:r w:rsidRPr="00BD7C48">
        <w:rPr>
          <w:rFonts w:ascii="仿宋" w:eastAsia="仿宋" w:hAnsi="仿宋" w:hint="eastAsia"/>
          <w:sz w:val="28"/>
          <w:szCs w:val="28"/>
        </w:rPr>
        <w:t>分钟应进入考场，作好考场清理工作，安排考生签到并按指定位置就座，座位安排原则上要隔位。监考人员不按要求安排考生座次，为监考失职。</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6.考试前，监考人员要提醒考生关闭通讯设备并要求考生将已带入考场的任何文字材料（开卷考试</w:t>
      </w:r>
      <w:r w:rsidR="003F7C47">
        <w:rPr>
          <w:rFonts w:ascii="仿宋" w:eastAsia="仿宋" w:hAnsi="仿宋" w:hint="eastAsia"/>
          <w:sz w:val="28"/>
          <w:szCs w:val="28"/>
        </w:rPr>
        <w:t>可携带教材</w:t>
      </w:r>
      <w:r w:rsidRPr="00BD7C48">
        <w:rPr>
          <w:rFonts w:ascii="仿宋" w:eastAsia="仿宋" w:hAnsi="仿宋" w:hint="eastAsia"/>
          <w:sz w:val="28"/>
          <w:szCs w:val="28"/>
        </w:rPr>
        <w:t>）、电子文具和通讯工具等违禁物品集中存放在指定地点，仔细核验学生证、身份证和准考证（若有），无证者不准参加考试。</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7.监考人员于考试前5分钟，在考场拆封试卷，核对试卷课程和份数后分发试卷，安排考生签到，并将考试科目、考卷张数、题数、考试时间写在黑板。</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8.开考30分钟内，不许学生交卷离场。开考15分钟后，不许迟到学生进场。</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9.监考人员要认真履行职责，在考场内不得吸烟、阅读书报、交谈、玩手机；不准抄题、做题、拍摄题目；不准谈论试题内容；不要长时间站在门口观望，也不应长时间站在考生旁边看考生答题，也不</w:t>
      </w:r>
      <w:r w:rsidRPr="00BD7C48">
        <w:rPr>
          <w:rFonts w:ascii="仿宋" w:eastAsia="仿宋" w:hAnsi="仿宋" w:hint="eastAsia"/>
          <w:sz w:val="28"/>
          <w:szCs w:val="28"/>
        </w:rPr>
        <w:lastRenderedPageBreak/>
        <w:t>宜频繁走动，影响考生答题。监考人员玩忽职守，纵容、袒护、暗示学生作弊，涂改考生试卷者，取消监考资格，并视情节轻重，进行批评教育直到按教学事故处理。</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10.监考人员对试题内容不得做任何解释；考题有误时，应公开更正；如遇有试卷印刷不清或装订错误时，可用备用试卷予以更换，数量较大时应及时与教务人员联系。</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11.监考人员发现学生有任何企图作弊的迹象，应立即发出明确的警告信号。对已构成违规或作弊的迹象，应暂扣考生证件和作弊证据，及时报告主考或巡视员，并将违纪作弊情节详细记录在考场情况记录单中。</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12.监考人员既要严肃认真地维护考场纪律，又要关心、爱护学生。如发现考生身体不适且不能坚持考试时，应劝说考生退场就医。</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13.监考人员在考试结束前15分钟时应提醒考生掌握时间，考试结束时间一到，即令学生停止答卷，组织学生有秩序地离开考场，不允许考生将试题和答卷带出考场。</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14.考生退场后，监考人员将试卷、答题卡清点无误后，按照考生学号顺序整理试卷，认真填写考场情况记录表。将试卷等考试材料一并交至指定地点验收。 若发现回收试卷与参加考试人数不符，按教学事故处理。</w:t>
      </w:r>
    </w:p>
    <w:p w:rsidR="003668BF" w:rsidRPr="00BD7C48" w:rsidRDefault="003668BF"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 xml:space="preserve">七、考生守则 </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1.考试开始前10分钟，考生凭学生证（没有学生证的须有学工处开具的在校生证明）和身份证进入指定的考场，无证件者不得入场考试。</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2.考生进入场时，不得携带与考试无关的物品进入考场。已携带入场的应放至指定位置。</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参加闭卷考试，考生入场除携带必要的文具，如钢笔、签字笔、铅笔（涂卡用）、三角板、圆规等，不准携带书籍、资料、报刊、笔</w:t>
      </w:r>
      <w:r w:rsidRPr="00BD7C48">
        <w:rPr>
          <w:rFonts w:ascii="仿宋" w:eastAsia="仿宋" w:hAnsi="仿宋" w:hint="eastAsia"/>
          <w:sz w:val="28"/>
          <w:szCs w:val="28"/>
        </w:rPr>
        <w:lastRenderedPageBreak/>
        <w:t>记本、纸条和自备草稿纸等；不准携带手机等通讯工具和具有收录、储存、记忆功能的电子工具。</w:t>
      </w:r>
    </w:p>
    <w:p w:rsidR="00F84764" w:rsidRPr="00BD7C48" w:rsidRDefault="00F84764"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参加开卷考试，考生除携带必要的文具外，可携带该考试科目的书籍进入考场，但不准携带</w:t>
      </w:r>
      <w:r w:rsidR="003F7C47">
        <w:rPr>
          <w:rFonts w:ascii="仿宋" w:eastAsia="仿宋" w:hAnsi="仿宋" w:hint="eastAsia"/>
          <w:sz w:val="28"/>
          <w:szCs w:val="28"/>
        </w:rPr>
        <w:t>与考试相关的其他资料、</w:t>
      </w:r>
      <w:r w:rsidRPr="00BD7C48">
        <w:rPr>
          <w:rFonts w:ascii="仿宋" w:eastAsia="仿宋" w:hAnsi="仿宋" w:hint="eastAsia"/>
          <w:sz w:val="28"/>
          <w:szCs w:val="28"/>
        </w:rPr>
        <w:t>手机等通讯工具和具有收录、储存、记忆功能的电子工具。考场内不得相互借用文具。</w:t>
      </w:r>
    </w:p>
    <w:p w:rsidR="00F84764" w:rsidRPr="00BD7C48" w:rsidRDefault="0058560E"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3.</w:t>
      </w:r>
      <w:r w:rsidR="00F84764" w:rsidRPr="00BD7C48">
        <w:rPr>
          <w:rFonts w:ascii="仿宋" w:eastAsia="仿宋" w:hAnsi="仿宋" w:hint="eastAsia"/>
          <w:sz w:val="28"/>
          <w:szCs w:val="28"/>
        </w:rPr>
        <w:t>考生入场后，应对号入座，并将本人的学生</w:t>
      </w:r>
      <w:bookmarkStart w:id="0" w:name="_GoBack"/>
      <w:bookmarkEnd w:id="0"/>
      <w:r w:rsidR="00F84764" w:rsidRPr="00BD7C48">
        <w:rPr>
          <w:rFonts w:ascii="仿宋" w:eastAsia="仿宋" w:hAnsi="仿宋" w:hint="eastAsia"/>
          <w:sz w:val="28"/>
          <w:szCs w:val="28"/>
        </w:rPr>
        <w:t>证（或在校生证明）</w:t>
      </w:r>
      <w:r w:rsidRPr="00BD7C48">
        <w:rPr>
          <w:rFonts w:ascii="仿宋" w:eastAsia="仿宋" w:hAnsi="仿宋" w:hint="eastAsia"/>
          <w:sz w:val="28"/>
          <w:szCs w:val="28"/>
        </w:rPr>
        <w:t>和身份证</w:t>
      </w:r>
      <w:r w:rsidR="00F84764" w:rsidRPr="00BD7C48">
        <w:rPr>
          <w:rFonts w:ascii="仿宋" w:eastAsia="仿宋" w:hAnsi="仿宋" w:hint="eastAsia"/>
          <w:sz w:val="28"/>
          <w:szCs w:val="28"/>
        </w:rPr>
        <w:t>放在座位的左上角。检查座位及其附近有无其他物品及与考试有关的内容，如有，须放到考场指定的存放处，否则在开考后被监考或巡视人员发现将作违纪处理。</w:t>
      </w:r>
    </w:p>
    <w:p w:rsidR="00F84764" w:rsidRPr="00BD7C48" w:rsidRDefault="0058560E"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4.</w:t>
      </w:r>
      <w:r w:rsidR="00F84764" w:rsidRPr="00BD7C48">
        <w:rPr>
          <w:rFonts w:ascii="仿宋" w:eastAsia="仿宋" w:hAnsi="仿宋" w:hint="eastAsia"/>
          <w:sz w:val="28"/>
          <w:szCs w:val="28"/>
        </w:rPr>
        <w:t>考生领到试卷后，应清点试卷是否齐全、有无破损，若发现试卷有差错可举手向监考员报告请求换卷，再按要求在试卷的指定位置填写姓名、座号等有关内容。</w:t>
      </w:r>
    </w:p>
    <w:p w:rsidR="00F84764" w:rsidRPr="00BD7C48" w:rsidRDefault="0058560E"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5.</w:t>
      </w:r>
      <w:r w:rsidR="00F84764" w:rsidRPr="00BD7C48">
        <w:rPr>
          <w:rFonts w:ascii="仿宋" w:eastAsia="仿宋" w:hAnsi="仿宋" w:hint="eastAsia"/>
          <w:sz w:val="28"/>
          <w:szCs w:val="28"/>
        </w:rPr>
        <w:t>考生在开考信号发出前，不准翻动试卷，开考信号发出后，才能开始答卷。答卷前必须在试卷和答题卡规定的位置准确、清楚地填写姓名、班级、准考证号和座位号等，凡漏填、错填或字迹不清、无法辨认的试卷一律作废。不准在试卷密封线以外填写或作任何标记。</w:t>
      </w:r>
    </w:p>
    <w:p w:rsidR="00F84764" w:rsidRPr="00BD7C48" w:rsidRDefault="0058560E"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6.</w:t>
      </w:r>
      <w:r w:rsidR="00F84764" w:rsidRPr="00BD7C48">
        <w:rPr>
          <w:rFonts w:ascii="仿宋" w:eastAsia="仿宋" w:hAnsi="仿宋" w:hint="eastAsia"/>
          <w:sz w:val="28"/>
          <w:szCs w:val="28"/>
        </w:rPr>
        <w:t>考试开始15分钟后，考生停止进入考场（听力考试一旦开始，考生即停止进入考场）。开考30分钟后考生方可交卷离开考场。考生交卷后应立即退场，不得在考场附近逗留、交谈，不得再返回考场续考。</w:t>
      </w:r>
    </w:p>
    <w:p w:rsidR="00F84764" w:rsidRPr="00BD7C48" w:rsidRDefault="0058560E"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7.</w:t>
      </w:r>
      <w:r w:rsidR="00F84764" w:rsidRPr="00BD7C48">
        <w:rPr>
          <w:rFonts w:ascii="仿宋" w:eastAsia="仿宋" w:hAnsi="仿宋" w:hint="eastAsia"/>
          <w:sz w:val="28"/>
          <w:szCs w:val="28"/>
        </w:rPr>
        <w:t>考生必须保持考场肃静，严格遵守考场纪律。不得中途擅自离开考场（如有特殊情况必须离开时，需经监考人员许可，并由一名监考人员随同）；考场内不得交谈、喧闹、吸烟、左顾右盼、互借文具；不准打手势、夹带、做暗号，不准偷看、抄袭或有意让他人抄袭答卷；不准冒名替考、交换试卷、草稿纸等任何违纪和作弊行为。</w:t>
      </w:r>
    </w:p>
    <w:p w:rsidR="00F84764" w:rsidRPr="00BD7C48" w:rsidRDefault="0058560E"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8.</w:t>
      </w:r>
      <w:r w:rsidR="00F84764" w:rsidRPr="00BD7C48">
        <w:rPr>
          <w:rFonts w:ascii="仿宋" w:eastAsia="仿宋" w:hAnsi="仿宋" w:hint="eastAsia"/>
          <w:sz w:val="28"/>
          <w:szCs w:val="28"/>
        </w:rPr>
        <w:t>考生答卷一律用黑色钢笔或签字笔（特殊规定除外），字迹要工整、清楚。答题不准书写在非正式试卷纸（草稿纸等）上，否则，</w:t>
      </w:r>
      <w:r w:rsidR="00F84764" w:rsidRPr="00BD7C48">
        <w:rPr>
          <w:rFonts w:ascii="仿宋" w:eastAsia="仿宋" w:hAnsi="仿宋" w:hint="eastAsia"/>
          <w:sz w:val="28"/>
          <w:szCs w:val="28"/>
        </w:rPr>
        <w:lastRenderedPageBreak/>
        <w:t>试卷一律作废。</w:t>
      </w:r>
    </w:p>
    <w:p w:rsidR="00F84764" w:rsidRPr="00BD7C48" w:rsidRDefault="0058560E"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9.</w:t>
      </w:r>
      <w:r w:rsidR="00F84764" w:rsidRPr="00BD7C48">
        <w:rPr>
          <w:rFonts w:ascii="仿宋" w:eastAsia="仿宋" w:hAnsi="仿宋" w:hint="eastAsia"/>
          <w:sz w:val="28"/>
          <w:szCs w:val="28"/>
        </w:rPr>
        <w:t>考生对试题有疑难时，不得向监考人员询问，但发现试卷分发错误或试题字迹模糊不清等不涉及试题内容的问题时，可举手向监考人员询问，由监考人员当众给予答复，不得擅自询问其他考生。</w:t>
      </w:r>
    </w:p>
    <w:p w:rsidR="00F84764" w:rsidRPr="00BD7C48" w:rsidRDefault="0058560E"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10.</w:t>
      </w:r>
      <w:r w:rsidR="00F84764" w:rsidRPr="00BD7C48">
        <w:rPr>
          <w:rFonts w:ascii="仿宋" w:eastAsia="仿宋" w:hAnsi="仿宋" w:hint="eastAsia"/>
          <w:sz w:val="28"/>
          <w:szCs w:val="28"/>
        </w:rPr>
        <w:t>考试结束信号发出，考生应立即停止答卷，并将试卷翻放在考桌上，根据监考人员的指令有秩序地离开考场，不得在考场内对答案，不得在考场周围逗留谈论。严禁将试卷、答题卡和考场统一发放的草稿纸等带出考场。</w:t>
      </w:r>
    </w:p>
    <w:p w:rsidR="00F84764" w:rsidRPr="00BD7C48" w:rsidRDefault="0058560E"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11.</w:t>
      </w:r>
      <w:r w:rsidR="00F84764" w:rsidRPr="00BD7C48">
        <w:rPr>
          <w:rFonts w:ascii="仿宋" w:eastAsia="仿宋" w:hAnsi="仿宋" w:hint="eastAsia"/>
          <w:sz w:val="28"/>
          <w:szCs w:val="28"/>
        </w:rPr>
        <w:t>考生应无条件服从监考人员管理，不得以任何理由妨碍监考人员进行正常工作。考试期间，监考人员有权对场内发生的问题，按考试违纪处罚规定作出处理。对扰乱考场秩序，恐吓和威胁监考人员人身安全的考生将交公安机关追究责任。</w:t>
      </w:r>
    </w:p>
    <w:p w:rsidR="00F84764" w:rsidRPr="00BD7C48" w:rsidRDefault="0058560E"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12.</w:t>
      </w:r>
      <w:r w:rsidR="00F84764" w:rsidRPr="00BD7C48">
        <w:rPr>
          <w:rFonts w:ascii="仿宋" w:eastAsia="仿宋" w:hAnsi="仿宋" w:hint="eastAsia"/>
          <w:sz w:val="28"/>
          <w:szCs w:val="28"/>
        </w:rPr>
        <w:t>被认定有违纪和作弊行为的考生，将视情节予以处理。</w:t>
      </w:r>
    </w:p>
    <w:p w:rsidR="0058560E" w:rsidRPr="00BD7C48" w:rsidRDefault="0058560E"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 xml:space="preserve">13.在课程考试中，每位考生严格执行考场纪律，远离违纪、作弊不良行为。 </w:t>
      </w:r>
    </w:p>
    <w:p w:rsidR="003668BF" w:rsidRPr="00BD7C48" w:rsidRDefault="003668BF"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 xml:space="preserve">八、考生考试违规处理办法（参照《厦门南洋职业学院考试违规处理办法》） </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bCs/>
          <w:sz w:val="28"/>
          <w:szCs w:val="28"/>
        </w:rPr>
        <w:t>第三条  考生不遵守考场纪律，不服从考试工作人员安排与要求，</w:t>
      </w:r>
      <w:r w:rsidRPr="00BD7C48">
        <w:rPr>
          <w:rFonts w:ascii="仿宋" w:eastAsia="仿宋" w:hAnsi="仿宋" w:cs="Times New Roman" w:hint="eastAsia"/>
          <w:sz w:val="28"/>
          <w:szCs w:val="28"/>
        </w:rPr>
        <w:t>有下列情节之一者，以违反考场纪律论处：</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（一）未按规定顺序就位者；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（二）未按规定将手机等通讯设备、带有存储功能的计算器、书包、书籍、笔记本等放到指定地点并不听劝告者；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（三）在考试过程中未经监考老师同意擅自离开考场者；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（四）在桌椅等处发现与考试课程内容有关的文字而不报告者；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（五）在考场内或附近谈论考试内容，有意无意暗示他人作答者；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（六）考试时交头接耳、大声喧哗，影响考场秩序者；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（七）超过规定时间交卷者；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lastRenderedPageBreak/>
        <w:t>（八）私自多占试卷或将试卷带出考场者；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（九）在考场内抄写本人答卷内容，不听劝阻者；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（十）其他违反考场纪律行为，不服从监考老师监督、劝告者；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（十一）经监考人员或巡视人员所认定的其他考试违纪行为。</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违反考场纪律者，该课程考试成绩以零分记，并视情节轻重给予严重警告或记过处分。</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在校学习期间两次违反考场纪律者，给予留校察看处分。</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bCs/>
          <w:sz w:val="28"/>
          <w:szCs w:val="28"/>
        </w:rPr>
        <w:t>第四条</w:t>
      </w:r>
      <w:r w:rsidRPr="00BD7C48">
        <w:rPr>
          <w:rFonts w:ascii="仿宋" w:eastAsia="仿宋" w:hAnsi="仿宋" w:cs="Times New Roman" w:hint="eastAsia"/>
          <w:sz w:val="28"/>
          <w:szCs w:val="28"/>
        </w:rPr>
        <w:t xml:space="preserve">  考生违背考试公平、公正原则，以不正当手段获得或试图获得试题答案、考试成绩，有下列情节之一的，以考试作弊论处：</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（一）凡夹带与考试内容相关的资料或事先将公式等有关考试课程的内容抄写在桌椅、衣服、文具、身体上等，考试时不论看到与否；</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（二）窥视或让人窥看、抄袭或让人抄袭、强拿他人试卷者；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（三）在考试内交头接耳或低声读考试内容，传递字条，或利用计算器、工具等物品，传递考试内容者；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（四）考试其间经允许离开考场，但在考场外偷看有关资料或与他人交谈考试内容者；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（五）考试时向他人示意，或与他人核对考题答案者；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（六）在考场附近朗读考试内容者；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（七）请人代考或替人考试者（含请、替校外学生）；</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（八）在考试过程中使用通讯设备者；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（九）经监考人员或巡视人员所认定的其他作弊行为。</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考试作弊者，该课程考试成绩以零分记，并给予留校察看处分。情节严重的给予勒令退学处分。</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上述情节若有涉及其他同学时，经查实组织策划者亦属作弊行为的，同样给予留校察看处分。留校察看期间再有违纪的，勒令退学。</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第五条  在考试结束后发现下列情节之一者，应当认定考生实施了考试作弊行为：</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lastRenderedPageBreak/>
        <w:t>（一）通过伪造证件、证明、档案及其他材料获得考试资格和考试成绩者；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（二）经鉴定属雷同卷者；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（三）事后举报，经查实者；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（四）其他应当认定为作弊行为者。</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上述情节，参照第四条考试作弊者处罚。</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bCs/>
          <w:sz w:val="28"/>
          <w:szCs w:val="28"/>
        </w:rPr>
        <w:t>第六条</w:t>
      </w:r>
      <w:r w:rsidRPr="00BD7C48">
        <w:rPr>
          <w:rFonts w:ascii="仿宋" w:eastAsia="仿宋" w:hAnsi="仿宋" w:cs="Times New Roman" w:hint="eastAsia"/>
          <w:sz w:val="28"/>
          <w:szCs w:val="28"/>
        </w:rPr>
        <w:t xml:space="preserve">  违反考场纪律、考试作弊者，如态度恶劣，无理取闹，阻挠监考人员执勤，按有关规定另行从严处罚。</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bCs/>
          <w:sz w:val="28"/>
          <w:szCs w:val="28"/>
        </w:rPr>
        <w:t>第三章</w:t>
      </w:r>
      <w:r w:rsidRPr="00BD7C48">
        <w:rPr>
          <w:rFonts w:ascii="仿宋" w:eastAsia="仿宋" w:hAnsi="仿宋" w:cs="Times New Roman" w:hint="eastAsia"/>
          <w:sz w:val="28"/>
          <w:szCs w:val="28"/>
        </w:rPr>
        <w:t xml:space="preserve">  对违反本规定的学生处理办法</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第七条  处理办法</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（一）监考老师发现学生违反本规定时，应当场制止，登记、收缴证件，如有证据要及时收缴证据，可让其继续考试，通知违规者考试结束后到学生所属二级学院，听候处理。</w:t>
      </w:r>
    </w:p>
    <w:p w:rsidR="00C929B3" w:rsidRPr="00BD7C48" w:rsidRDefault="00C929B3" w:rsidP="00BD7C48">
      <w:pPr>
        <w:spacing w:line="500" w:lineRule="exact"/>
        <w:ind w:firstLineChars="200" w:firstLine="560"/>
        <w:rPr>
          <w:rFonts w:ascii="仿宋" w:eastAsia="仿宋" w:hAnsi="仿宋" w:cs="Times New Roman"/>
          <w:sz w:val="28"/>
          <w:szCs w:val="28"/>
        </w:rPr>
      </w:pPr>
      <w:r w:rsidRPr="00BD7C48">
        <w:rPr>
          <w:rFonts w:ascii="仿宋" w:eastAsia="仿宋" w:hAnsi="仿宋" w:cs="Times New Roman" w:hint="eastAsia"/>
          <w:sz w:val="28"/>
          <w:szCs w:val="28"/>
        </w:rPr>
        <w:t>（二）二级学院对违反本规定的学生进行教育，责令其写出书面检查；</w:t>
      </w:r>
    </w:p>
    <w:p w:rsidR="00C929B3" w:rsidRPr="00BD7C48" w:rsidRDefault="00C929B3" w:rsidP="00BD7C48">
      <w:pPr>
        <w:spacing w:line="500" w:lineRule="exact"/>
        <w:ind w:firstLineChars="192" w:firstLine="538"/>
        <w:rPr>
          <w:rFonts w:ascii="仿宋" w:eastAsia="仿宋" w:hAnsi="仿宋" w:cs="Times New Roman"/>
          <w:sz w:val="28"/>
          <w:szCs w:val="28"/>
        </w:rPr>
      </w:pPr>
      <w:r w:rsidRPr="00BD7C48">
        <w:rPr>
          <w:rFonts w:ascii="仿宋" w:eastAsia="仿宋" w:hAnsi="仿宋" w:cs="Times New Roman" w:hint="eastAsia"/>
          <w:sz w:val="28"/>
          <w:szCs w:val="28"/>
        </w:rPr>
        <w:t>（三）二级学院在查清事实的基础上，以本办法为准绳，以事实为依据并参考学生对错误认识的态度，提出处理意见，报学校批准。</w:t>
      </w:r>
    </w:p>
    <w:p w:rsidR="00C929B3" w:rsidRPr="00BD7C48" w:rsidRDefault="0088140C" w:rsidP="00BD7C48">
      <w:pPr>
        <w:spacing w:line="500" w:lineRule="exact"/>
        <w:ind w:firstLineChars="200" w:firstLine="560"/>
        <w:rPr>
          <w:rFonts w:ascii="仿宋" w:eastAsia="仿宋" w:hAnsi="仿宋"/>
          <w:sz w:val="28"/>
          <w:szCs w:val="28"/>
        </w:rPr>
      </w:pPr>
      <w:r w:rsidRPr="00BD7C48">
        <w:rPr>
          <w:rFonts w:ascii="仿宋" w:eastAsia="仿宋" w:hAnsi="仿宋" w:hint="eastAsia"/>
          <w:sz w:val="28"/>
          <w:szCs w:val="28"/>
        </w:rPr>
        <w:t>九、</w:t>
      </w:r>
      <w:r w:rsidR="00C929B3" w:rsidRPr="00BD7C48">
        <w:rPr>
          <w:rFonts w:ascii="仿宋" w:eastAsia="仿宋" w:hAnsi="仿宋" w:hint="eastAsia"/>
          <w:sz w:val="28"/>
          <w:szCs w:val="28"/>
        </w:rPr>
        <w:t>关于学生课程缓考、补考、重修、结业和留级</w:t>
      </w:r>
      <w:r w:rsidR="00692291" w:rsidRPr="00BD7C48">
        <w:rPr>
          <w:rFonts w:ascii="仿宋" w:eastAsia="仿宋" w:hAnsi="仿宋" w:hint="eastAsia"/>
          <w:sz w:val="28"/>
          <w:szCs w:val="28"/>
        </w:rPr>
        <w:t>的规定（</w:t>
      </w:r>
      <w:r w:rsidR="006E4C7A">
        <w:rPr>
          <w:rFonts w:ascii="仿宋" w:eastAsia="仿宋" w:hAnsi="仿宋" w:hint="eastAsia"/>
          <w:sz w:val="28"/>
          <w:szCs w:val="28"/>
        </w:rPr>
        <w:t>参照《</w:t>
      </w:r>
      <w:r w:rsidR="006E4C7A" w:rsidRPr="00BD7C48">
        <w:rPr>
          <w:rFonts w:ascii="仿宋" w:eastAsia="仿宋" w:hAnsi="仿宋" w:hint="eastAsia"/>
          <w:sz w:val="28"/>
          <w:szCs w:val="28"/>
        </w:rPr>
        <w:t>关于学生课程缓考、补考、重修、结业和留级的</w:t>
      </w:r>
      <w:r w:rsidR="006E4C7A">
        <w:rPr>
          <w:rFonts w:ascii="仿宋" w:eastAsia="仿宋" w:hAnsi="仿宋" w:hint="eastAsia"/>
          <w:sz w:val="28"/>
          <w:szCs w:val="28"/>
        </w:rPr>
        <w:t>暂行</w:t>
      </w:r>
      <w:r w:rsidR="006E4C7A" w:rsidRPr="00BD7C48">
        <w:rPr>
          <w:rFonts w:ascii="仿宋" w:eastAsia="仿宋" w:hAnsi="仿宋" w:hint="eastAsia"/>
          <w:sz w:val="28"/>
          <w:szCs w:val="28"/>
        </w:rPr>
        <w:t>规定</w:t>
      </w:r>
      <w:r w:rsidR="006E4C7A">
        <w:rPr>
          <w:rFonts w:ascii="仿宋" w:eastAsia="仿宋" w:hAnsi="仿宋" w:hint="eastAsia"/>
          <w:sz w:val="28"/>
          <w:szCs w:val="28"/>
        </w:rPr>
        <w:t>》</w:t>
      </w:r>
      <w:r w:rsidR="00692291" w:rsidRPr="00BD7C48">
        <w:rPr>
          <w:rFonts w:ascii="仿宋" w:eastAsia="仿宋" w:hAnsi="仿宋" w:hint="eastAsia"/>
          <w:sz w:val="28"/>
          <w:szCs w:val="28"/>
        </w:rPr>
        <w:t>）</w:t>
      </w:r>
    </w:p>
    <w:p w:rsidR="00C929B3" w:rsidRPr="00BD7C48" w:rsidRDefault="00C929B3" w:rsidP="00BD7C48">
      <w:pPr>
        <w:pStyle w:val="font01"/>
        <w:spacing w:before="0" w:beforeAutospacing="0" w:after="0" w:afterAutospacing="0" w:line="500" w:lineRule="exact"/>
        <w:ind w:firstLineChars="200" w:firstLine="562"/>
        <w:rPr>
          <w:rFonts w:ascii="仿宋" w:eastAsia="仿宋" w:hAnsi="仿宋"/>
          <w:b/>
          <w:sz w:val="28"/>
          <w:szCs w:val="28"/>
        </w:rPr>
      </w:pPr>
      <w:r w:rsidRPr="00BD7C48">
        <w:rPr>
          <w:rFonts w:ascii="仿宋" w:eastAsia="仿宋" w:hAnsi="仿宋" w:hint="eastAsia"/>
          <w:b/>
          <w:sz w:val="28"/>
          <w:szCs w:val="28"/>
        </w:rPr>
        <w:t>（一）缓考</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1．学生因急病或重病（需出具县级以上或二级甲等以上医院的诊断证明）住院或其他突发事故（不可抗力）不能按时参加考试，应于考前向二级学院提出书面申请，填写“厦门南洋职业学院学生课程缓考申请表”，经二级学院院长同意，办理缓考手续，领取缓考通知单。</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2．选修课和实践性教学环节不得缓考。</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lastRenderedPageBreak/>
        <w:t>3．课程的缓考，随该门课程的补考进行，且不得申请再次缓考，成绩按课程考核卷面成绩以正常成绩记载；缓考的学生如在补考时成绩不及格，将不再安排相关课程补考，直接参加重修。</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（二）补考</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1．对考试不合格的课程，学生只能补考一次，且补考不得申请缓考，成绩按补考成绩记载。</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2．补考一般安排在课程开设后的第二学期开学后一个月内进行（具体时间以实际安排为准）。</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3．毕业前补考（有补考、重修记录的学生才可参加）一般安排在第六学期开学后第7-8周进行（具体时间以实际安排为准）。</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4．校内实践环节课程及体育课程补考，由承担教学任务的二级学院组织安排。</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5．校外实习课程、毕业设计（论文）不及格不安排补考，直接重修。</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6．公共选修课程不安排补考，考试不合格者可重修该门课程或选修其他选修课程。</w:t>
      </w:r>
    </w:p>
    <w:p w:rsidR="00C929B3" w:rsidRPr="00BD7C48" w:rsidRDefault="00C929B3" w:rsidP="00BD7C48">
      <w:pPr>
        <w:pStyle w:val="font01"/>
        <w:widowControl w:val="0"/>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7．凡补考仍不合格的课程，必须申请重修。</w:t>
      </w:r>
    </w:p>
    <w:p w:rsidR="00C929B3" w:rsidRPr="00BD7C48" w:rsidRDefault="00C929B3" w:rsidP="00BD7C48">
      <w:pPr>
        <w:pStyle w:val="font01"/>
        <w:widowControl w:val="0"/>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8.补考（含毕业前补考）成绩不覆盖原来的成绩，合格或以上只计60分。</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（三）重修</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1．重修的范围</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有下列情况之一者，不符合补考规定，不准参加补考，只能重修：</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①违犯考场纪律受处分者。</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②考试旷考者。</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③缺课时间（包括病、事假及旷课累计）超过该课程一学期三分之一学时者。</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④休学未办理复学手续者。</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lastRenderedPageBreak/>
        <w:t>⑤重修课程不合格的课程。</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⑥缓考课程不合格的课程。</w:t>
      </w:r>
    </w:p>
    <w:p w:rsidR="00C929B3" w:rsidRPr="00BD7C48" w:rsidRDefault="00B3658F"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2.</w:t>
      </w:r>
      <w:r w:rsidR="00C929B3" w:rsidRPr="00BD7C48">
        <w:rPr>
          <w:rFonts w:ascii="仿宋" w:eastAsia="仿宋" w:hAnsi="仿宋" w:cs="Times New Roman" w:hint="eastAsia"/>
          <w:color w:val="auto"/>
          <w:kern w:val="2"/>
          <w:sz w:val="28"/>
          <w:szCs w:val="28"/>
        </w:rPr>
        <w:t>重修的管理办法</w:t>
      </w:r>
    </w:p>
    <w:p w:rsidR="00C929B3" w:rsidRPr="00BD7C48" w:rsidRDefault="00B3658F"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①</w:t>
      </w:r>
      <w:r w:rsidR="00C929B3" w:rsidRPr="00BD7C48">
        <w:rPr>
          <w:rFonts w:ascii="仿宋" w:eastAsia="仿宋" w:hAnsi="仿宋" w:cs="Times New Roman" w:hint="eastAsia"/>
          <w:color w:val="auto"/>
          <w:kern w:val="2"/>
          <w:sz w:val="28"/>
          <w:szCs w:val="28"/>
        </w:rPr>
        <w:t>重修课程的学习时间不得超过最长学习年限（标准学制年限+两年）。</w:t>
      </w:r>
    </w:p>
    <w:p w:rsidR="00C929B3" w:rsidRPr="00BD7C48" w:rsidRDefault="00B3658F"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②</w:t>
      </w:r>
      <w:r w:rsidR="00C929B3" w:rsidRPr="00BD7C48">
        <w:rPr>
          <w:rFonts w:ascii="仿宋" w:eastAsia="仿宋" w:hAnsi="仿宋" w:cs="Times New Roman" w:hint="eastAsia"/>
          <w:color w:val="auto"/>
          <w:kern w:val="2"/>
          <w:sz w:val="28"/>
          <w:szCs w:val="28"/>
        </w:rPr>
        <w:t xml:space="preserve">如重修时不合格课程已变化或已更新，由开课学院安排重修替代课程。 </w:t>
      </w:r>
    </w:p>
    <w:p w:rsidR="00C929B3" w:rsidRPr="00BD7C48" w:rsidRDefault="00B3658F"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③</w:t>
      </w:r>
      <w:r w:rsidR="00C929B3" w:rsidRPr="00BD7C48">
        <w:rPr>
          <w:rFonts w:ascii="仿宋" w:eastAsia="仿宋" w:hAnsi="仿宋" w:cs="Times New Roman" w:hint="eastAsia"/>
          <w:color w:val="auto"/>
          <w:kern w:val="2"/>
          <w:sz w:val="28"/>
          <w:szCs w:val="28"/>
        </w:rPr>
        <w:t>重修课程一般不单独开班授课，采取插班授课或辅导自学形式。插班授课者编入下一年级或下下年级的教学班。插班跟读的学生到课率不少于课程总课时的三分之一。</w:t>
      </w:r>
    </w:p>
    <w:p w:rsidR="00C929B3" w:rsidRPr="00BD7C48" w:rsidRDefault="00B3658F"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④</w:t>
      </w:r>
      <w:r w:rsidR="00C929B3" w:rsidRPr="00BD7C48">
        <w:rPr>
          <w:rFonts w:ascii="仿宋" w:eastAsia="仿宋" w:hAnsi="仿宋" w:cs="Times New Roman" w:hint="eastAsia"/>
          <w:color w:val="auto"/>
          <w:kern w:val="2"/>
          <w:sz w:val="28"/>
          <w:szCs w:val="28"/>
        </w:rPr>
        <w:t>重修成绩按课程考试卷面成绩记载。</w:t>
      </w:r>
    </w:p>
    <w:p w:rsidR="00C929B3" w:rsidRPr="00BD7C48" w:rsidRDefault="00B3658F"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（四）</w:t>
      </w:r>
      <w:r w:rsidR="00C929B3" w:rsidRPr="00BD7C48">
        <w:rPr>
          <w:rFonts w:ascii="仿宋" w:eastAsia="仿宋" w:hAnsi="仿宋" w:cs="Times New Roman" w:hint="eastAsia"/>
          <w:color w:val="auto"/>
          <w:kern w:val="2"/>
          <w:sz w:val="28"/>
          <w:szCs w:val="28"/>
        </w:rPr>
        <w:t>结业</w:t>
      </w:r>
    </w:p>
    <w:p w:rsidR="00C929B3" w:rsidRPr="00BD7C48" w:rsidRDefault="00B3658F"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1.</w:t>
      </w:r>
      <w:r w:rsidR="00C929B3" w:rsidRPr="00BD7C48">
        <w:rPr>
          <w:rFonts w:ascii="仿宋" w:eastAsia="仿宋" w:hAnsi="仿宋" w:cs="Times New Roman" w:hint="eastAsia"/>
          <w:color w:val="auto"/>
          <w:kern w:val="2"/>
          <w:sz w:val="28"/>
          <w:szCs w:val="28"/>
        </w:rPr>
        <w:t>结业的范围</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 xml:space="preserve">有以下情况之一者，标准学制结束时作结业处理： </w:t>
      </w:r>
    </w:p>
    <w:p w:rsidR="00C929B3" w:rsidRPr="00BD7C48" w:rsidRDefault="00B3658F"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①</w:t>
      </w:r>
      <w:r w:rsidR="00692291" w:rsidRPr="00BD7C48">
        <w:rPr>
          <w:rFonts w:ascii="仿宋" w:eastAsia="仿宋" w:hAnsi="仿宋" w:cs="Times New Roman" w:hint="eastAsia"/>
          <w:color w:val="auto"/>
          <w:kern w:val="2"/>
          <w:sz w:val="28"/>
          <w:szCs w:val="28"/>
        </w:rPr>
        <w:t>有课程不合格者</w:t>
      </w:r>
      <w:r w:rsidR="00C929B3" w:rsidRPr="00BD7C48">
        <w:rPr>
          <w:rFonts w:ascii="仿宋" w:eastAsia="仿宋" w:hAnsi="仿宋" w:cs="Times New Roman" w:hint="eastAsia"/>
          <w:color w:val="auto"/>
          <w:kern w:val="2"/>
          <w:sz w:val="28"/>
          <w:szCs w:val="28"/>
        </w:rPr>
        <w:t>。</w:t>
      </w:r>
    </w:p>
    <w:p w:rsidR="00C929B3" w:rsidRPr="00BD7C48" w:rsidRDefault="00B3658F"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②</w:t>
      </w:r>
      <w:r w:rsidR="00C929B3" w:rsidRPr="00BD7C48">
        <w:rPr>
          <w:rFonts w:ascii="仿宋" w:eastAsia="仿宋" w:hAnsi="仿宋" w:cs="Times New Roman" w:hint="eastAsia"/>
          <w:color w:val="auto"/>
          <w:kern w:val="2"/>
          <w:sz w:val="28"/>
          <w:szCs w:val="28"/>
        </w:rPr>
        <w:t>有学校处分未解除者。</w:t>
      </w:r>
    </w:p>
    <w:p w:rsidR="00C929B3" w:rsidRPr="00BD7C48" w:rsidRDefault="00B3658F"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2.</w:t>
      </w:r>
      <w:r w:rsidR="00C929B3" w:rsidRPr="00BD7C48">
        <w:rPr>
          <w:rFonts w:ascii="仿宋" w:eastAsia="仿宋" w:hAnsi="仿宋" w:cs="Times New Roman" w:hint="eastAsia"/>
          <w:color w:val="auto"/>
          <w:kern w:val="2"/>
          <w:sz w:val="28"/>
          <w:szCs w:val="28"/>
        </w:rPr>
        <w:t>结业学生的管理办法</w:t>
      </w:r>
    </w:p>
    <w:p w:rsidR="00C929B3" w:rsidRPr="00BD7C48" w:rsidRDefault="00B3658F"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①</w:t>
      </w:r>
      <w:r w:rsidR="00C929B3" w:rsidRPr="00BD7C48">
        <w:rPr>
          <w:rFonts w:ascii="仿宋" w:eastAsia="仿宋" w:hAnsi="仿宋" w:cs="Times New Roman" w:hint="eastAsia"/>
          <w:color w:val="auto"/>
          <w:kern w:val="2"/>
          <w:sz w:val="28"/>
          <w:szCs w:val="28"/>
        </w:rPr>
        <w:t>结业学生结业离校后，经本人申请，不合格课程随在校生相应课程重修。所有课程合格并通过毕业资格审核者，换发毕业证书。</w:t>
      </w:r>
    </w:p>
    <w:p w:rsidR="00C929B3" w:rsidRPr="00BD7C48" w:rsidRDefault="00B3658F"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②</w:t>
      </w:r>
      <w:r w:rsidR="00C929B3" w:rsidRPr="00BD7C48">
        <w:rPr>
          <w:rFonts w:ascii="仿宋" w:eastAsia="仿宋" w:hAnsi="仿宋" w:cs="Times New Roman" w:hint="eastAsia"/>
          <w:color w:val="auto"/>
          <w:kern w:val="2"/>
          <w:sz w:val="28"/>
          <w:szCs w:val="28"/>
        </w:rPr>
        <w:t>不合格者或未通过毕业资格审核者，按结业处理。</w:t>
      </w:r>
    </w:p>
    <w:p w:rsidR="00C929B3" w:rsidRPr="00BD7C48" w:rsidRDefault="00B3658F"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（五）</w:t>
      </w:r>
      <w:r w:rsidR="00C929B3" w:rsidRPr="00BD7C48">
        <w:rPr>
          <w:rFonts w:ascii="仿宋" w:eastAsia="仿宋" w:hAnsi="仿宋" w:cs="Times New Roman" w:hint="eastAsia"/>
          <w:color w:val="auto"/>
          <w:kern w:val="2"/>
          <w:sz w:val="28"/>
          <w:szCs w:val="28"/>
        </w:rPr>
        <w:t>留级</w:t>
      </w:r>
    </w:p>
    <w:p w:rsidR="00C929B3" w:rsidRPr="00BD7C48" w:rsidRDefault="00B3658F"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1.</w:t>
      </w:r>
      <w:r w:rsidR="00C929B3" w:rsidRPr="00BD7C48">
        <w:rPr>
          <w:rFonts w:ascii="仿宋" w:eastAsia="仿宋" w:hAnsi="仿宋" w:cs="Times New Roman" w:hint="eastAsia"/>
          <w:color w:val="auto"/>
          <w:kern w:val="2"/>
          <w:sz w:val="28"/>
          <w:szCs w:val="28"/>
        </w:rPr>
        <w:t>留级的范围</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FF0000"/>
          <w:kern w:val="2"/>
          <w:sz w:val="28"/>
          <w:szCs w:val="28"/>
        </w:rPr>
        <w:t>学年所修课程（含单设实践课程）经补考后，每学年不及格门数累计</w:t>
      </w:r>
      <w:r w:rsidR="00B3658F" w:rsidRPr="00BD7C48">
        <w:rPr>
          <w:rFonts w:ascii="仿宋" w:eastAsia="仿宋" w:hAnsi="仿宋" w:cs="Times New Roman" w:hint="eastAsia"/>
          <w:color w:val="FF0000"/>
          <w:kern w:val="2"/>
          <w:sz w:val="28"/>
          <w:szCs w:val="28"/>
        </w:rPr>
        <w:t>8</w:t>
      </w:r>
      <w:r w:rsidRPr="00BD7C48">
        <w:rPr>
          <w:rFonts w:ascii="仿宋" w:eastAsia="仿宋" w:hAnsi="仿宋" w:cs="Times New Roman" w:hint="eastAsia"/>
          <w:color w:val="FF0000"/>
          <w:kern w:val="2"/>
          <w:sz w:val="28"/>
          <w:szCs w:val="28"/>
        </w:rPr>
        <w:t>门以上（含</w:t>
      </w:r>
      <w:r w:rsidR="00B3658F" w:rsidRPr="00BD7C48">
        <w:rPr>
          <w:rFonts w:ascii="仿宋" w:eastAsia="仿宋" w:hAnsi="仿宋" w:cs="Times New Roman" w:hint="eastAsia"/>
          <w:color w:val="FF0000"/>
          <w:kern w:val="2"/>
          <w:sz w:val="28"/>
          <w:szCs w:val="28"/>
        </w:rPr>
        <w:t>8</w:t>
      </w:r>
      <w:r w:rsidRPr="00BD7C48">
        <w:rPr>
          <w:rFonts w:ascii="仿宋" w:eastAsia="仿宋" w:hAnsi="仿宋" w:cs="Times New Roman" w:hint="eastAsia"/>
          <w:color w:val="FF0000"/>
          <w:kern w:val="2"/>
          <w:sz w:val="28"/>
          <w:szCs w:val="28"/>
        </w:rPr>
        <w:t>门），予以留级处理。</w:t>
      </w:r>
      <w:r w:rsidR="00B3658F" w:rsidRPr="00BD7C48">
        <w:rPr>
          <w:rFonts w:ascii="仿宋" w:eastAsia="仿宋" w:hAnsi="仿宋" w:cs="Times New Roman" w:hint="eastAsia"/>
          <w:color w:val="FF0000"/>
          <w:kern w:val="2"/>
          <w:sz w:val="28"/>
          <w:szCs w:val="28"/>
        </w:rPr>
        <w:t>每学期成绩不合格门数达到</w:t>
      </w:r>
      <w:r w:rsidR="00AD6820" w:rsidRPr="00BD7C48">
        <w:rPr>
          <w:rFonts w:ascii="仿宋" w:eastAsia="仿宋" w:hAnsi="仿宋" w:cs="Times New Roman" w:hint="eastAsia"/>
          <w:color w:val="FF0000"/>
          <w:kern w:val="2"/>
          <w:sz w:val="28"/>
          <w:szCs w:val="28"/>
        </w:rPr>
        <w:t>4</w:t>
      </w:r>
      <w:r w:rsidR="00B3658F" w:rsidRPr="00BD7C48">
        <w:rPr>
          <w:rFonts w:ascii="仿宋" w:eastAsia="仿宋" w:hAnsi="仿宋" w:cs="Times New Roman" w:hint="eastAsia"/>
          <w:color w:val="FF0000"/>
          <w:kern w:val="2"/>
          <w:sz w:val="28"/>
          <w:szCs w:val="28"/>
        </w:rPr>
        <w:t>门，教务处统一发出留级预警，辅导员和</w:t>
      </w:r>
      <w:r w:rsidR="00AD6820" w:rsidRPr="00BD7C48">
        <w:rPr>
          <w:rFonts w:ascii="仿宋" w:eastAsia="仿宋" w:hAnsi="仿宋" w:cs="Times New Roman" w:hint="eastAsia"/>
          <w:color w:val="FF0000"/>
          <w:kern w:val="2"/>
          <w:sz w:val="28"/>
          <w:szCs w:val="28"/>
        </w:rPr>
        <w:t>班主任</w:t>
      </w:r>
      <w:r w:rsidR="00B3658F" w:rsidRPr="00BD7C48">
        <w:rPr>
          <w:rFonts w:ascii="仿宋" w:eastAsia="仿宋" w:hAnsi="仿宋" w:cs="Times New Roman" w:hint="eastAsia"/>
          <w:color w:val="FF0000"/>
          <w:kern w:val="2"/>
          <w:sz w:val="28"/>
          <w:szCs w:val="28"/>
        </w:rPr>
        <w:t>应共同做好学生思想教育和</w:t>
      </w:r>
      <w:r w:rsidR="00692291" w:rsidRPr="00BD7C48">
        <w:rPr>
          <w:rFonts w:ascii="仿宋" w:eastAsia="仿宋" w:hAnsi="仿宋" w:cs="Times New Roman" w:hint="eastAsia"/>
          <w:color w:val="FF0000"/>
          <w:kern w:val="2"/>
          <w:sz w:val="28"/>
          <w:szCs w:val="28"/>
        </w:rPr>
        <w:t>学业</w:t>
      </w:r>
      <w:r w:rsidR="00B3658F" w:rsidRPr="00BD7C48">
        <w:rPr>
          <w:rFonts w:ascii="仿宋" w:eastAsia="仿宋" w:hAnsi="仿宋" w:cs="Times New Roman" w:hint="eastAsia"/>
          <w:color w:val="FF0000"/>
          <w:kern w:val="2"/>
          <w:sz w:val="28"/>
          <w:szCs w:val="28"/>
        </w:rPr>
        <w:t>指导工作</w:t>
      </w:r>
      <w:r w:rsidR="00B3658F" w:rsidRPr="00BD7C48">
        <w:rPr>
          <w:rFonts w:ascii="仿宋" w:eastAsia="仿宋" w:hAnsi="仿宋" w:cs="Times New Roman" w:hint="eastAsia"/>
          <w:color w:val="auto"/>
          <w:kern w:val="2"/>
          <w:sz w:val="28"/>
          <w:szCs w:val="28"/>
        </w:rPr>
        <w:t>。</w:t>
      </w:r>
    </w:p>
    <w:p w:rsidR="00C929B3" w:rsidRPr="00BD7C48" w:rsidRDefault="00B3658F"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t>2.</w:t>
      </w:r>
      <w:r w:rsidR="00C929B3" w:rsidRPr="00BD7C48">
        <w:rPr>
          <w:rFonts w:ascii="仿宋" w:eastAsia="仿宋" w:hAnsi="仿宋" w:cs="Times New Roman" w:hint="eastAsia"/>
          <w:color w:val="auto"/>
          <w:kern w:val="2"/>
          <w:sz w:val="28"/>
          <w:szCs w:val="28"/>
        </w:rPr>
        <w:t>留级学生的管理办法</w:t>
      </w:r>
    </w:p>
    <w:p w:rsidR="00C929B3" w:rsidRPr="00BD7C48" w:rsidRDefault="00C929B3" w:rsidP="00BD7C48">
      <w:pPr>
        <w:pStyle w:val="font01"/>
        <w:spacing w:before="0" w:beforeAutospacing="0" w:after="0" w:afterAutospacing="0" w:line="500" w:lineRule="exact"/>
        <w:ind w:firstLineChars="200" w:firstLine="560"/>
        <w:rPr>
          <w:rFonts w:ascii="仿宋" w:eastAsia="仿宋" w:hAnsi="仿宋" w:cs="Times New Roman"/>
          <w:color w:val="auto"/>
          <w:kern w:val="2"/>
          <w:sz w:val="28"/>
          <w:szCs w:val="28"/>
        </w:rPr>
      </w:pPr>
      <w:r w:rsidRPr="00BD7C48">
        <w:rPr>
          <w:rFonts w:ascii="仿宋" w:eastAsia="仿宋" w:hAnsi="仿宋" w:cs="Times New Roman" w:hint="eastAsia"/>
          <w:color w:val="auto"/>
          <w:kern w:val="2"/>
          <w:sz w:val="28"/>
          <w:szCs w:val="28"/>
        </w:rPr>
        <w:lastRenderedPageBreak/>
        <w:t>留级的学生，须按相应年级及专业学生的学费标准交纳学费，并可享受学校规定的相应待遇。</w:t>
      </w:r>
    </w:p>
    <w:p w:rsidR="00AD6820" w:rsidRPr="00BD7C48" w:rsidRDefault="00B36F03" w:rsidP="00B36F03">
      <w:pPr>
        <w:spacing w:line="500" w:lineRule="exact"/>
        <w:ind w:firstLineChars="200" w:firstLine="560"/>
        <w:jc w:val="left"/>
        <w:rPr>
          <w:rFonts w:ascii="仿宋" w:eastAsia="仿宋" w:hAnsi="仿宋"/>
          <w:sz w:val="28"/>
          <w:szCs w:val="28"/>
        </w:rPr>
      </w:pPr>
      <w:r w:rsidRPr="00B36F03">
        <w:rPr>
          <w:rFonts w:ascii="仿宋" w:eastAsia="仿宋" w:hAnsi="仿宋" w:hint="eastAsia"/>
          <w:sz w:val="28"/>
          <w:szCs w:val="28"/>
        </w:rPr>
        <w:t>全校同学相互监督，发现我校学生中存在考试违纪现象及监考人员未履行监考职责等现象可通过电话等方式及时举报。举报电话：7769118、7769188。</w:t>
      </w:r>
    </w:p>
    <w:p w:rsidR="00AD6820" w:rsidRPr="00BD7C48" w:rsidRDefault="00AD6820" w:rsidP="00BD7C48">
      <w:pPr>
        <w:spacing w:line="500" w:lineRule="exact"/>
        <w:ind w:firstLineChars="200" w:firstLine="560"/>
        <w:jc w:val="left"/>
        <w:rPr>
          <w:rFonts w:ascii="仿宋" w:eastAsia="仿宋" w:hAnsi="仿宋"/>
          <w:sz w:val="28"/>
          <w:szCs w:val="28"/>
        </w:rPr>
      </w:pPr>
    </w:p>
    <w:p w:rsidR="00AD6820" w:rsidRPr="00BD7C48" w:rsidRDefault="00AD6820" w:rsidP="00BD7C48">
      <w:pPr>
        <w:spacing w:line="500" w:lineRule="exact"/>
        <w:ind w:firstLineChars="200" w:firstLine="560"/>
        <w:jc w:val="right"/>
        <w:rPr>
          <w:rFonts w:ascii="仿宋" w:eastAsia="仿宋" w:hAnsi="仿宋"/>
          <w:sz w:val="28"/>
          <w:szCs w:val="28"/>
        </w:rPr>
      </w:pPr>
    </w:p>
    <w:p w:rsidR="00AD6820" w:rsidRPr="00BD7C48" w:rsidRDefault="00AD6820" w:rsidP="00BD7C48">
      <w:pPr>
        <w:spacing w:line="500" w:lineRule="exact"/>
        <w:ind w:firstLineChars="200" w:firstLine="560"/>
        <w:jc w:val="right"/>
        <w:rPr>
          <w:rFonts w:ascii="仿宋" w:eastAsia="仿宋" w:hAnsi="仿宋"/>
          <w:sz w:val="28"/>
          <w:szCs w:val="28"/>
        </w:rPr>
      </w:pPr>
    </w:p>
    <w:p w:rsidR="00BD7C48" w:rsidRPr="00BD7C48" w:rsidRDefault="00BD7C48" w:rsidP="00BD7C48">
      <w:pPr>
        <w:spacing w:line="500" w:lineRule="exact"/>
        <w:ind w:firstLineChars="200" w:firstLine="560"/>
        <w:jc w:val="right"/>
        <w:rPr>
          <w:rFonts w:ascii="仿宋" w:eastAsia="仿宋" w:hAnsi="仿宋"/>
          <w:sz w:val="28"/>
          <w:szCs w:val="28"/>
        </w:rPr>
      </w:pPr>
    </w:p>
    <w:p w:rsidR="00BD7C48" w:rsidRPr="00BD7C48" w:rsidRDefault="00BD7C48" w:rsidP="00BD7C48">
      <w:pPr>
        <w:spacing w:line="500" w:lineRule="exact"/>
        <w:ind w:firstLineChars="200" w:firstLine="560"/>
        <w:jc w:val="right"/>
        <w:rPr>
          <w:rFonts w:ascii="仿宋" w:eastAsia="仿宋" w:hAnsi="仿宋"/>
          <w:sz w:val="28"/>
          <w:szCs w:val="28"/>
        </w:rPr>
      </w:pPr>
    </w:p>
    <w:p w:rsidR="00BD7C48" w:rsidRPr="00BD7C48" w:rsidRDefault="00BD7C48" w:rsidP="00BD7C48">
      <w:pPr>
        <w:spacing w:line="500" w:lineRule="exact"/>
        <w:ind w:firstLineChars="200" w:firstLine="560"/>
        <w:jc w:val="right"/>
        <w:rPr>
          <w:rFonts w:ascii="仿宋" w:eastAsia="仿宋" w:hAnsi="仿宋"/>
          <w:sz w:val="28"/>
          <w:szCs w:val="28"/>
        </w:rPr>
      </w:pPr>
    </w:p>
    <w:p w:rsidR="00BD7C48" w:rsidRPr="00BD7C48" w:rsidRDefault="00BD7C48" w:rsidP="00BD7C48">
      <w:pPr>
        <w:spacing w:line="500" w:lineRule="exact"/>
        <w:ind w:firstLineChars="200" w:firstLine="560"/>
        <w:jc w:val="right"/>
        <w:rPr>
          <w:rFonts w:ascii="仿宋" w:eastAsia="仿宋" w:hAnsi="仿宋"/>
          <w:sz w:val="28"/>
          <w:szCs w:val="28"/>
        </w:rPr>
      </w:pPr>
    </w:p>
    <w:p w:rsidR="00BD7C48" w:rsidRPr="00BD7C48" w:rsidRDefault="00BD7C48" w:rsidP="00BD7C48">
      <w:pPr>
        <w:spacing w:line="500" w:lineRule="exact"/>
        <w:ind w:firstLineChars="200" w:firstLine="560"/>
        <w:jc w:val="right"/>
        <w:rPr>
          <w:rFonts w:ascii="仿宋" w:eastAsia="仿宋" w:hAnsi="仿宋"/>
          <w:sz w:val="28"/>
          <w:szCs w:val="28"/>
        </w:rPr>
      </w:pPr>
    </w:p>
    <w:p w:rsidR="00BD7C48" w:rsidRPr="00BD7C48" w:rsidRDefault="00BD7C48" w:rsidP="00BD7C48">
      <w:pPr>
        <w:spacing w:line="500" w:lineRule="exact"/>
        <w:ind w:firstLineChars="200" w:firstLine="560"/>
        <w:jc w:val="right"/>
        <w:rPr>
          <w:rFonts w:ascii="仿宋" w:eastAsia="仿宋" w:hAnsi="仿宋"/>
          <w:sz w:val="28"/>
          <w:szCs w:val="28"/>
        </w:rPr>
      </w:pPr>
    </w:p>
    <w:p w:rsidR="00BD7C48" w:rsidRPr="00BD7C48" w:rsidRDefault="00BD7C48" w:rsidP="00BD7C48">
      <w:pPr>
        <w:spacing w:line="500" w:lineRule="exact"/>
        <w:ind w:firstLineChars="200" w:firstLine="560"/>
        <w:jc w:val="right"/>
        <w:rPr>
          <w:rFonts w:ascii="仿宋" w:eastAsia="仿宋" w:hAnsi="仿宋"/>
          <w:sz w:val="28"/>
          <w:szCs w:val="28"/>
        </w:rPr>
      </w:pPr>
    </w:p>
    <w:p w:rsidR="00BD7C48" w:rsidRDefault="00BD7C48" w:rsidP="00BD7C48">
      <w:pPr>
        <w:spacing w:line="500" w:lineRule="exact"/>
        <w:ind w:firstLineChars="200" w:firstLine="560"/>
        <w:jc w:val="right"/>
        <w:rPr>
          <w:rFonts w:ascii="仿宋" w:eastAsia="仿宋" w:hAnsi="仿宋"/>
          <w:sz w:val="28"/>
          <w:szCs w:val="28"/>
        </w:rPr>
      </w:pPr>
    </w:p>
    <w:p w:rsidR="006E4C7A" w:rsidRDefault="006E4C7A" w:rsidP="00BD7C48">
      <w:pPr>
        <w:spacing w:line="500" w:lineRule="exact"/>
        <w:ind w:firstLineChars="200" w:firstLine="560"/>
        <w:jc w:val="right"/>
        <w:rPr>
          <w:rFonts w:ascii="仿宋" w:eastAsia="仿宋" w:hAnsi="仿宋"/>
          <w:sz w:val="28"/>
          <w:szCs w:val="28"/>
        </w:rPr>
      </w:pPr>
    </w:p>
    <w:p w:rsidR="006E4C7A" w:rsidRDefault="006E4C7A" w:rsidP="00BD7C48">
      <w:pPr>
        <w:spacing w:line="500" w:lineRule="exact"/>
        <w:ind w:firstLineChars="200" w:firstLine="560"/>
        <w:jc w:val="right"/>
        <w:rPr>
          <w:rFonts w:ascii="仿宋" w:eastAsia="仿宋" w:hAnsi="仿宋"/>
          <w:sz w:val="28"/>
          <w:szCs w:val="28"/>
        </w:rPr>
      </w:pPr>
    </w:p>
    <w:p w:rsidR="006E4C7A" w:rsidRDefault="006E4C7A" w:rsidP="00BD7C48">
      <w:pPr>
        <w:spacing w:line="500" w:lineRule="exact"/>
        <w:ind w:firstLineChars="200" w:firstLine="560"/>
        <w:jc w:val="right"/>
        <w:rPr>
          <w:rFonts w:ascii="仿宋" w:eastAsia="仿宋" w:hAnsi="仿宋"/>
          <w:sz w:val="28"/>
          <w:szCs w:val="28"/>
        </w:rPr>
      </w:pPr>
    </w:p>
    <w:p w:rsidR="006E4C7A" w:rsidRDefault="006E4C7A" w:rsidP="00BD7C48">
      <w:pPr>
        <w:spacing w:line="500" w:lineRule="exact"/>
        <w:ind w:firstLineChars="200" w:firstLine="560"/>
        <w:jc w:val="right"/>
        <w:rPr>
          <w:rFonts w:ascii="仿宋" w:eastAsia="仿宋" w:hAnsi="仿宋"/>
          <w:sz w:val="28"/>
          <w:szCs w:val="28"/>
        </w:rPr>
      </w:pPr>
    </w:p>
    <w:p w:rsidR="006E4C7A" w:rsidRDefault="006E4C7A" w:rsidP="00BD7C48">
      <w:pPr>
        <w:spacing w:line="500" w:lineRule="exact"/>
        <w:ind w:firstLineChars="200" w:firstLine="560"/>
        <w:jc w:val="right"/>
        <w:rPr>
          <w:rFonts w:ascii="仿宋" w:eastAsia="仿宋" w:hAnsi="仿宋"/>
          <w:sz w:val="28"/>
          <w:szCs w:val="28"/>
        </w:rPr>
      </w:pPr>
    </w:p>
    <w:p w:rsidR="006E4C7A" w:rsidRPr="00BD7C48" w:rsidRDefault="006E4C7A" w:rsidP="00BD7C48">
      <w:pPr>
        <w:spacing w:line="500" w:lineRule="exact"/>
        <w:ind w:firstLineChars="200" w:firstLine="560"/>
        <w:jc w:val="right"/>
        <w:rPr>
          <w:rFonts w:ascii="仿宋" w:eastAsia="仿宋" w:hAnsi="仿宋"/>
          <w:sz w:val="28"/>
          <w:szCs w:val="28"/>
        </w:rPr>
      </w:pPr>
    </w:p>
    <w:p w:rsidR="00BD7C48" w:rsidRPr="00BD7C48" w:rsidRDefault="00BD7C48" w:rsidP="00BD7C48">
      <w:pPr>
        <w:spacing w:line="500" w:lineRule="exact"/>
        <w:ind w:firstLineChars="200" w:firstLine="560"/>
        <w:jc w:val="right"/>
        <w:rPr>
          <w:rFonts w:ascii="仿宋" w:eastAsia="仿宋" w:hAnsi="仿宋"/>
          <w:sz w:val="28"/>
          <w:szCs w:val="28"/>
        </w:rPr>
      </w:pPr>
    </w:p>
    <w:p w:rsidR="00B3658F" w:rsidRPr="00BD7C48" w:rsidRDefault="00B3658F" w:rsidP="00BD7C48">
      <w:pPr>
        <w:spacing w:line="500" w:lineRule="exact"/>
        <w:ind w:firstLineChars="200" w:firstLine="560"/>
        <w:jc w:val="right"/>
        <w:rPr>
          <w:rFonts w:ascii="仿宋" w:eastAsia="仿宋" w:hAnsi="仿宋"/>
          <w:sz w:val="28"/>
          <w:szCs w:val="28"/>
        </w:rPr>
      </w:pPr>
      <w:r w:rsidRPr="00BD7C48">
        <w:rPr>
          <w:rFonts w:ascii="仿宋" w:eastAsia="仿宋" w:hAnsi="仿宋" w:hint="eastAsia"/>
          <w:sz w:val="28"/>
          <w:szCs w:val="28"/>
        </w:rPr>
        <w:t>厦门南洋职业学院教务处</w:t>
      </w:r>
    </w:p>
    <w:p w:rsidR="00B3658F" w:rsidRPr="00BD7C48" w:rsidRDefault="00B3658F" w:rsidP="00BD7C48">
      <w:pPr>
        <w:spacing w:line="500" w:lineRule="exact"/>
        <w:ind w:right="280" w:firstLineChars="200" w:firstLine="560"/>
        <w:jc w:val="right"/>
        <w:rPr>
          <w:rFonts w:ascii="仿宋" w:eastAsia="仿宋" w:hAnsi="仿宋"/>
          <w:sz w:val="28"/>
          <w:szCs w:val="28"/>
        </w:rPr>
      </w:pPr>
      <w:r w:rsidRPr="00BD7C48">
        <w:rPr>
          <w:rFonts w:ascii="仿宋" w:eastAsia="仿宋" w:hAnsi="仿宋"/>
          <w:sz w:val="28"/>
          <w:szCs w:val="28"/>
        </w:rPr>
        <w:t>2018年</w:t>
      </w:r>
      <w:r w:rsidR="008177C6">
        <w:rPr>
          <w:rFonts w:ascii="仿宋" w:eastAsia="仿宋" w:hAnsi="仿宋" w:hint="eastAsia"/>
          <w:sz w:val="28"/>
          <w:szCs w:val="28"/>
        </w:rPr>
        <w:t>12</w:t>
      </w:r>
      <w:r w:rsidRPr="00BD7C48">
        <w:rPr>
          <w:rFonts w:ascii="仿宋" w:eastAsia="仿宋" w:hAnsi="仿宋"/>
          <w:sz w:val="28"/>
          <w:szCs w:val="28"/>
        </w:rPr>
        <w:t>月</w:t>
      </w:r>
      <w:r w:rsidR="008177C6">
        <w:rPr>
          <w:rFonts w:ascii="仿宋" w:eastAsia="仿宋" w:hAnsi="仿宋" w:hint="eastAsia"/>
          <w:sz w:val="28"/>
          <w:szCs w:val="28"/>
        </w:rPr>
        <w:t>21</w:t>
      </w:r>
      <w:r w:rsidRPr="00BD7C48">
        <w:rPr>
          <w:rFonts w:ascii="仿宋" w:eastAsia="仿宋" w:hAnsi="仿宋"/>
          <w:sz w:val="28"/>
          <w:szCs w:val="28"/>
        </w:rPr>
        <w:t>日</w:t>
      </w:r>
    </w:p>
    <w:p w:rsidR="006A1C6F" w:rsidRDefault="006A1C6F" w:rsidP="006A1C6F">
      <w:pPr>
        <w:ind w:firstLineChars="1650" w:firstLine="5280"/>
        <w:rPr>
          <w:rFonts w:ascii="仿宋_GB2312" w:eastAsia="仿宋_GB2312" w:hAnsi="Times New Roman" w:cs="Times New Roman"/>
          <w:color w:val="000000"/>
          <w:sz w:val="32"/>
          <w:szCs w:val="32"/>
        </w:rPr>
      </w:pPr>
    </w:p>
    <w:p w:rsidR="006A1C6F" w:rsidRPr="00DA46AA" w:rsidRDefault="00445D74" w:rsidP="006A1C6F">
      <w:pPr>
        <w:widowControl/>
        <w:wordWrap w:val="0"/>
        <w:spacing w:line="480" w:lineRule="exact"/>
        <w:jc w:val="left"/>
        <w:rPr>
          <w:rFonts w:ascii="仿宋_GB2312" w:eastAsia="仿宋_GB2312" w:hAnsi="Times New Roman" w:cs="Times New Roman"/>
          <w:b/>
          <w:color w:val="000000"/>
          <w:sz w:val="28"/>
          <w:szCs w:val="28"/>
        </w:rPr>
      </w:pPr>
      <w:r>
        <w:rPr>
          <w:rFonts w:ascii="仿宋_GB2312" w:eastAsia="仿宋_GB2312" w:hAnsi="Times New Roman" w:cs="Times New Roman"/>
          <w:color w:val="000000"/>
          <w:sz w:val="28"/>
          <w:szCs w:val="28"/>
        </w:rPr>
        <w:pict>
          <v:line id="_x0000_s1027" style="position:absolute;z-index:251662336" from="-7.5pt,.9pt" to="451.5pt,.9pt"/>
        </w:pict>
      </w:r>
      <w:r w:rsidR="006A1C6F" w:rsidRPr="00226A65">
        <w:rPr>
          <w:rFonts w:ascii="仿宋_GB2312" w:eastAsia="仿宋_GB2312" w:hAnsi="Times New Roman" w:cs="Times New Roman" w:hint="eastAsia"/>
          <w:color w:val="000000"/>
          <w:sz w:val="28"/>
          <w:szCs w:val="28"/>
        </w:rPr>
        <w:t xml:space="preserve">厦门南洋职业学院教务处 　        </w:t>
      </w:r>
      <w:r w:rsidR="00C862B9">
        <w:rPr>
          <w:rFonts w:ascii="仿宋_GB2312" w:eastAsia="仿宋_GB2312" w:hAnsi="Times New Roman" w:cs="Times New Roman" w:hint="eastAsia"/>
          <w:color w:val="000000"/>
          <w:sz w:val="28"/>
          <w:szCs w:val="28"/>
        </w:rPr>
        <w:t xml:space="preserve">       </w:t>
      </w:r>
      <w:r w:rsidR="006A1C6F" w:rsidRPr="00226A65">
        <w:rPr>
          <w:rFonts w:ascii="仿宋_GB2312" w:eastAsia="仿宋_GB2312" w:hAnsi="Times New Roman" w:cs="Times New Roman" w:hint="eastAsia"/>
          <w:b/>
          <w:color w:val="000000"/>
          <w:sz w:val="28"/>
          <w:szCs w:val="28"/>
        </w:rPr>
        <w:t xml:space="preserve"> </w:t>
      </w:r>
      <w:r w:rsidR="006A1C6F" w:rsidRPr="00226A65">
        <w:rPr>
          <w:rFonts w:ascii="仿宋_GB2312" w:eastAsia="仿宋_GB2312" w:hAnsi="Times New Roman" w:cs="Times New Roman" w:hint="eastAsia"/>
          <w:color w:val="000000"/>
          <w:sz w:val="28"/>
          <w:szCs w:val="28"/>
        </w:rPr>
        <w:t>2018年</w:t>
      </w:r>
      <w:r w:rsidR="008177C6">
        <w:rPr>
          <w:rFonts w:ascii="仿宋_GB2312" w:eastAsia="仿宋_GB2312" w:hAnsi="Times New Roman" w:cs="Times New Roman" w:hint="eastAsia"/>
          <w:color w:val="000000"/>
          <w:sz w:val="28"/>
          <w:szCs w:val="28"/>
        </w:rPr>
        <w:t>12</w:t>
      </w:r>
      <w:r w:rsidR="006A1C6F" w:rsidRPr="00226A65">
        <w:rPr>
          <w:rFonts w:ascii="仿宋_GB2312" w:eastAsia="仿宋_GB2312" w:hAnsi="Times New Roman" w:cs="Times New Roman" w:hint="eastAsia"/>
          <w:color w:val="000000"/>
          <w:sz w:val="28"/>
          <w:szCs w:val="28"/>
        </w:rPr>
        <w:t>月</w:t>
      </w:r>
      <w:r w:rsidR="008177C6">
        <w:rPr>
          <w:rFonts w:ascii="仿宋_GB2312" w:eastAsia="仿宋_GB2312" w:hAnsi="Times New Roman" w:cs="Times New Roman" w:hint="eastAsia"/>
          <w:color w:val="000000"/>
          <w:sz w:val="28"/>
          <w:szCs w:val="28"/>
        </w:rPr>
        <w:t>21</w:t>
      </w:r>
      <w:r w:rsidR="006A1C6F" w:rsidRPr="00226A65">
        <w:rPr>
          <w:rFonts w:ascii="仿宋_GB2312" w:eastAsia="仿宋_GB2312" w:hAnsi="Times New Roman" w:cs="Times New Roman" w:hint="eastAsia"/>
          <w:color w:val="000000"/>
          <w:sz w:val="28"/>
          <w:szCs w:val="28"/>
        </w:rPr>
        <w:t>发</w:t>
      </w:r>
      <w:r w:rsidR="006A1C6F" w:rsidRPr="00226A65">
        <w:rPr>
          <w:rFonts w:ascii="仿宋_GB2312" w:eastAsia="仿宋_GB2312" w:hAnsi="Times New Roman" w:cs="Times New Roman" w:hint="eastAsia"/>
          <w:b/>
          <w:color w:val="000000"/>
          <w:sz w:val="28"/>
          <w:szCs w:val="28"/>
        </w:rPr>
        <w:t xml:space="preserve"> </w:t>
      </w:r>
    </w:p>
    <w:sectPr w:rsidR="006A1C6F" w:rsidRPr="00DA46AA" w:rsidSect="00205F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74" w:rsidRDefault="00445D74" w:rsidP="00A27B25">
      <w:r>
        <w:separator/>
      </w:r>
    </w:p>
  </w:endnote>
  <w:endnote w:type="continuationSeparator" w:id="0">
    <w:p w:rsidR="00445D74" w:rsidRDefault="00445D74" w:rsidP="00A2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74" w:rsidRDefault="00445D74" w:rsidP="00A27B25">
      <w:r>
        <w:separator/>
      </w:r>
    </w:p>
  </w:footnote>
  <w:footnote w:type="continuationSeparator" w:id="0">
    <w:p w:rsidR="00445D74" w:rsidRDefault="00445D74" w:rsidP="00A27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05D01"/>
    <w:multiLevelType w:val="hybridMultilevel"/>
    <w:tmpl w:val="00843DFC"/>
    <w:lvl w:ilvl="0" w:tplc="75BE7F5A">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68BF"/>
    <w:rsid w:val="0000564C"/>
    <w:rsid w:val="00054033"/>
    <w:rsid w:val="001463CE"/>
    <w:rsid w:val="001845A7"/>
    <w:rsid w:val="00205F20"/>
    <w:rsid w:val="003668BF"/>
    <w:rsid w:val="003E7AF9"/>
    <w:rsid w:val="003F7C47"/>
    <w:rsid w:val="004070D8"/>
    <w:rsid w:val="00445D74"/>
    <w:rsid w:val="004D16D1"/>
    <w:rsid w:val="0058560E"/>
    <w:rsid w:val="00692291"/>
    <w:rsid w:val="006A1C6F"/>
    <w:rsid w:val="006E4C7A"/>
    <w:rsid w:val="00776F42"/>
    <w:rsid w:val="007841B6"/>
    <w:rsid w:val="008177C6"/>
    <w:rsid w:val="0088140C"/>
    <w:rsid w:val="00911A95"/>
    <w:rsid w:val="009348B0"/>
    <w:rsid w:val="00A11C9C"/>
    <w:rsid w:val="00A27B25"/>
    <w:rsid w:val="00AD6820"/>
    <w:rsid w:val="00B3658F"/>
    <w:rsid w:val="00B36F03"/>
    <w:rsid w:val="00BD7C48"/>
    <w:rsid w:val="00C862B9"/>
    <w:rsid w:val="00C929B3"/>
    <w:rsid w:val="00CB57F7"/>
    <w:rsid w:val="00D879C8"/>
    <w:rsid w:val="00E565B3"/>
    <w:rsid w:val="00ED2A26"/>
    <w:rsid w:val="00EE1474"/>
    <w:rsid w:val="00F319C6"/>
    <w:rsid w:val="00F84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F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8BF"/>
    <w:pPr>
      <w:ind w:firstLineChars="200" w:firstLine="420"/>
    </w:pPr>
  </w:style>
  <w:style w:type="paragraph" w:customStyle="1" w:styleId="CharCharCharCharCharChar">
    <w:name w:val="Char Char Char Char Char Char"/>
    <w:basedOn w:val="a"/>
    <w:rsid w:val="00C929B3"/>
    <w:rPr>
      <w:rFonts w:ascii="Times New Roman" w:eastAsia="宋体" w:hAnsi="Times New Roman" w:cs="Times New Roman"/>
      <w:szCs w:val="24"/>
    </w:rPr>
  </w:style>
  <w:style w:type="paragraph" w:customStyle="1" w:styleId="font01">
    <w:name w:val="font01"/>
    <w:basedOn w:val="a"/>
    <w:rsid w:val="00C929B3"/>
    <w:pPr>
      <w:widowControl/>
      <w:spacing w:before="100" w:beforeAutospacing="1" w:after="100" w:afterAutospacing="1"/>
      <w:jc w:val="left"/>
    </w:pPr>
    <w:rPr>
      <w:rFonts w:ascii="ˎ̥" w:eastAsia="宋体" w:hAnsi="ˎ̥" w:cs="宋体"/>
      <w:color w:val="333333"/>
      <w:kern w:val="0"/>
      <w:sz w:val="18"/>
      <w:szCs w:val="18"/>
    </w:rPr>
  </w:style>
  <w:style w:type="paragraph" w:styleId="a4">
    <w:name w:val="header"/>
    <w:basedOn w:val="a"/>
    <w:link w:val="Char"/>
    <w:uiPriority w:val="99"/>
    <w:semiHidden/>
    <w:unhideWhenUsed/>
    <w:rsid w:val="00A27B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27B25"/>
    <w:rPr>
      <w:sz w:val="18"/>
      <w:szCs w:val="18"/>
    </w:rPr>
  </w:style>
  <w:style w:type="paragraph" w:styleId="a5">
    <w:name w:val="footer"/>
    <w:basedOn w:val="a"/>
    <w:link w:val="Char0"/>
    <w:uiPriority w:val="99"/>
    <w:semiHidden/>
    <w:unhideWhenUsed/>
    <w:rsid w:val="00A27B2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27B25"/>
    <w:rPr>
      <w:sz w:val="18"/>
      <w:szCs w:val="18"/>
    </w:rPr>
  </w:style>
  <w:style w:type="paragraph" w:styleId="a6">
    <w:name w:val="Date"/>
    <w:basedOn w:val="a"/>
    <w:next w:val="a"/>
    <w:link w:val="Char1"/>
    <w:uiPriority w:val="99"/>
    <w:semiHidden/>
    <w:unhideWhenUsed/>
    <w:rsid w:val="006A1C6F"/>
    <w:pPr>
      <w:ind w:leftChars="2500" w:left="100"/>
    </w:pPr>
  </w:style>
  <w:style w:type="character" w:customStyle="1" w:styleId="Char1">
    <w:name w:val="日期 Char"/>
    <w:basedOn w:val="a0"/>
    <w:link w:val="a6"/>
    <w:uiPriority w:val="99"/>
    <w:semiHidden/>
    <w:rsid w:val="006A1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qq</cp:lastModifiedBy>
  <cp:revision>56</cp:revision>
  <dcterms:created xsi:type="dcterms:W3CDTF">2018-06-17T03:03:00Z</dcterms:created>
  <dcterms:modified xsi:type="dcterms:W3CDTF">2018-12-28T00:28:00Z</dcterms:modified>
</cp:coreProperties>
</file>