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480" w:rsidRDefault="008E3E06">
      <w:pPr>
        <w:rPr>
          <w:rFonts w:hint="eastAsia"/>
        </w:rPr>
      </w:pPr>
      <w:proofErr w:type="gramStart"/>
      <w:r>
        <w:rPr>
          <w:rFonts w:hint="eastAsia"/>
        </w:rPr>
        <w:t>中国知网访问</w:t>
      </w:r>
      <w:proofErr w:type="gramEnd"/>
      <w:r>
        <w:rPr>
          <w:rFonts w:hint="eastAsia"/>
        </w:rPr>
        <w:t>流程</w:t>
      </w:r>
    </w:p>
    <w:p w:rsidR="008E3E06" w:rsidRDefault="008E3E06">
      <w:pPr>
        <w:rPr>
          <w:rFonts w:hint="eastAsia"/>
        </w:rPr>
      </w:pPr>
      <w:r>
        <w:rPr>
          <w:rFonts w:hint="eastAsia"/>
        </w:rPr>
        <w:t>读者可以直接</w:t>
      </w:r>
      <w:proofErr w:type="gramStart"/>
      <w:r>
        <w:rPr>
          <w:rFonts w:hint="eastAsia"/>
        </w:rPr>
        <w:t>点击知网网址</w:t>
      </w:r>
      <w:proofErr w:type="gramEnd"/>
      <w:r>
        <w:rPr>
          <w:rFonts w:hint="eastAsia"/>
        </w:rPr>
        <w:t>：</w:t>
      </w:r>
      <w:hyperlink r:id="rId6" w:history="1">
        <w:r w:rsidRPr="005A0226">
          <w:rPr>
            <w:rStyle w:val="a3"/>
          </w:rPr>
          <w:t>http://ww</w:t>
        </w:r>
        <w:r w:rsidRPr="005A0226">
          <w:rPr>
            <w:rStyle w:val="a3"/>
          </w:rPr>
          <w:t>w</w:t>
        </w:r>
        <w:r w:rsidRPr="005A0226">
          <w:rPr>
            <w:rStyle w:val="a3"/>
          </w:rPr>
          <w:t>.cnki.net/</w:t>
        </w:r>
      </w:hyperlink>
      <w:r>
        <w:rPr>
          <w:rFonts w:hint="eastAsia"/>
        </w:rPr>
        <w:t>，如下图：</w:t>
      </w:r>
    </w:p>
    <w:p w:rsidR="008E3E06" w:rsidRDefault="008E3E06">
      <w:pPr>
        <w:rPr>
          <w:rFonts w:hint="eastAsia"/>
        </w:rPr>
      </w:pPr>
    </w:p>
    <w:p w:rsidR="008E3E06" w:rsidRDefault="008E3E06">
      <w:pPr>
        <w:rPr>
          <w:rFonts w:hint="eastAsia"/>
        </w:rPr>
      </w:pPr>
      <w:r>
        <w:rPr>
          <w:noProof/>
        </w:rPr>
        <w:drawing>
          <wp:inline distT="0" distB="0" distL="0" distR="0" wp14:anchorId="5C53E098" wp14:editId="4BF344AE">
            <wp:extent cx="6061363" cy="3333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8445" cy="33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06" w:rsidRDefault="008E3E06">
      <w:pPr>
        <w:rPr>
          <w:rFonts w:hint="eastAsia"/>
        </w:rPr>
      </w:pPr>
    </w:p>
    <w:p w:rsidR="008E3E06" w:rsidRDefault="008E3E06">
      <w:pPr>
        <w:rPr>
          <w:rFonts w:hint="eastAsia"/>
        </w:rPr>
      </w:pPr>
      <w:r>
        <w:rPr>
          <w:rFonts w:hint="eastAsia"/>
        </w:rPr>
        <w:t>或者先进入南洋学院网站：</w:t>
      </w:r>
      <w:hyperlink r:id="rId8" w:history="1">
        <w:r w:rsidRPr="008E3E06">
          <w:rPr>
            <w:rStyle w:val="a3"/>
          </w:rPr>
          <w:t>http://www.ny2000.com/</w:t>
        </w:r>
      </w:hyperlink>
      <w:r>
        <w:rPr>
          <w:rFonts w:hint="eastAsia"/>
        </w:rPr>
        <w:t>，如下图：</w:t>
      </w:r>
    </w:p>
    <w:p w:rsidR="008E3E06" w:rsidRDefault="008E3E06">
      <w:pPr>
        <w:rPr>
          <w:rFonts w:hint="eastAsia"/>
        </w:rPr>
      </w:pPr>
      <w:r>
        <w:rPr>
          <w:noProof/>
        </w:rPr>
        <w:drawing>
          <wp:inline distT="0" distB="0" distL="0" distR="0" wp14:anchorId="7CB4BE70" wp14:editId="0A5D3D6B">
            <wp:extent cx="5274310" cy="3767103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06" w:rsidRDefault="008E3E06">
      <w:pPr>
        <w:rPr>
          <w:rFonts w:hint="eastAsia"/>
        </w:rPr>
      </w:pPr>
    </w:p>
    <w:p w:rsidR="008E3E06" w:rsidRDefault="008E3E06">
      <w:pPr>
        <w:rPr>
          <w:rFonts w:hint="eastAsia"/>
        </w:rPr>
      </w:pPr>
      <w:r>
        <w:rPr>
          <w:rFonts w:hint="eastAsia"/>
        </w:rPr>
        <w:t>然后选中“图书馆”模块，</w:t>
      </w:r>
      <w:r w:rsidR="00972B26">
        <w:rPr>
          <w:rFonts w:hint="eastAsia"/>
        </w:rPr>
        <w:t>如下图：</w:t>
      </w:r>
    </w:p>
    <w:p w:rsidR="00972B26" w:rsidRDefault="00972B2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7CD250" wp14:editId="3964D848">
            <wp:extent cx="5057775" cy="366571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918" cy="366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26" w:rsidRDefault="00972B26">
      <w:pPr>
        <w:rPr>
          <w:rFonts w:hint="eastAsia"/>
        </w:rPr>
      </w:pPr>
    </w:p>
    <w:p w:rsidR="00972B26" w:rsidRDefault="00972B26">
      <w:pPr>
        <w:rPr>
          <w:rFonts w:hint="eastAsia"/>
        </w:rPr>
      </w:pPr>
      <w:r>
        <w:rPr>
          <w:rFonts w:hint="eastAsia"/>
        </w:rPr>
        <w:t>进入图书馆模块，如下图：</w:t>
      </w:r>
    </w:p>
    <w:p w:rsidR="00972B26" w:rsidRDefault="00972B26">
      <w:pPr>
        <w:rPr>
          <w:rFonts w:hint="eastAsia"/>
        </w:rPr>
      </w:pPr>
      <w:r>
        <w:rPr>
          <w:noProof/>
        </w:rPr>
        <w:drawing>
          <wp:inline distT="0" distB="0" distL="0" distR="0" wp14:anchorId="0921646C" wp14:editId="2D09CC9C">
            <wp:extent cx="5229225" cy="4336377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700" cy="43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B26" w:rsidRDefault="00972B26">
      <w:pPr>
        <w:rPr>
          <w:rFonts w:hint="eastAsia"/>
        </w:rPr>
      </w:pPr>
    </w:p>
    <w:p w:rsidR="00972B26" w:rsidRDefault="00972B26">
      <w:pPr>
        <w:rPr>
          <w:rFonts w:hint="eastAsia"/>
        </w:rPr>
      </w:pPr>
      <w:r>
        <w:rPr>
          <w:rFonts w:hint="eastAsia"/>
        </w:rPr>
        <w:lastRenderedPageBreak/>
        <w:t>进入图书馆模块之后，选中“数字资源”模块，如下图：</w:t>
      </w:r>
    </w:p>
    <w:p w:rsidR="00972B26" w:rsidRDefault="00224E14">
      <w:pPr>
        <w:rPr>
          <w:rFonts w:hint="eastAsia"/>
        </w:rPr>
      </w:pPr>
      <w:r>
        <w:rPr>
          <w:noProof/>
        </w:rPr>
        <w:drawing>
          <wp:inline distT="0" distB="0" distL="0" distR="0" wp14:anchorId="3D1DE16F" wp14:editId="33247ED9">
            <wp:extent cx="5057775" cy="440740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3335" cy="441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14" w:rsidRDefault="00224E14">
      <w:pPr>
        <w:rPr>
          <w:rFonts w:hint="eastAsia"/>
        </w:rPr>
      </w:pPr>
    </w:p>
    <w:p w:rsidR="00224E14" w:rsidRDefault="00224E14">
      <w:pPr>
        <w:rPr>
          <w:rFonts w:hint="eastAsia"/>
        </w:rPr>
      </w:pPr>
      <w:r>
        <w:rPr>
          <w:rFonts w:hint="eastAsia"/>
        </w:rPr>
        <w:t>进入数字资源模块之后，选中“中国知网”就可</w:t>
      </w:r>
      <w:proofErr w:type="gramStart"/>
      <w:r>
        <w:rPr>
          <w:rFonts w:hint="eastAsia"/>
        </w:rPr>
        <w:t>进入知网网站</w:t>
      </w:r>
      <w:proofErr w:type="gramEnd"/>
      <w:r>
        <w:rPr>
          <w:rFonts w:hint="eastAsia"/>
        </w:rPr>
        <w:t>，如下图：</w:t>
      </w:r>
    </w:p>
    <w:p w:rsidR="00224E14" w:rsidRPr="00972B26" w:rsidRDefault="00224E14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5478F155" wp14:editId="0B76521F">
            <wp:extent cx="4738733" cy="3609975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6453" cy="360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4E14" w:rsidRPr="00972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65D"/>
    <w:rsid w:val="00224E14"/>
    <w:rsid w:val="00380EA5"/>
    <w:rsid w:val="005A3480"/>
    <w:rsid w:val="008E3E06"/>
    <w:rsid w:val="00972B26"/>
    <w:rsid w:val="00D5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3E0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E3E06"/>
    <w:rPr>
      <w:color w:val="800080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E3E0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E3E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3E0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E3E06"/>
    <w:rPr>
      <w:color w:val="800080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E3E0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E3E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2000.com/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nki.net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CDB0B-E3A5-4990-8F19-5F68BCBB6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40</Words>
  <Characters>232</Characters>
  <Application>Microsoft Office Word</Application>
  <DocSecurity>0</DocSecurity>
  <Lines>1</Lines>
  <Paragraphs>1</Paragraphs>
  <ScaleCrop>false</ScaleCrop>
  <Company>Sky123.Org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2017-06-07T01:41:00Z</dcterms:created>
  <dcterms:modified xsi:type="dcterms:W3CDTF">2017-06-07T02:03:00Z</dcterms:modified>
</cp:coreProperties>
</file>