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widowControl/>
        <w:spacing w:before="156" w:beforeLines="50" w:line="36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hint="eastAsia" w:ascii="仿宋_GB2312" w:hAnsi="宋体" w:eastAsia="仿宋_GB2312" w:cs="宋体"/>
          <w:color w:val="000000"/>
          <w:kern w:val="0"/>
          <w:sz w:val="32"/>
          <w:szCs w:val="32"/>
        </w:rPr>
        <w:t>厦南洋教</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31</w:t>
      </w:r>
      <w:r>
        <w:rPr>
          <w:rFonts w:hint="eastAsia" w:ascii="仿宋_GB2312" w:hAnsi="宋体" w:eastAsia="仿宋_GB2312" w:cs="宋体"/>
          <w:color w:val="000000"/>
          <w:kern w:val="0"/>
          <w:sz w:val="32"/>
          <w:szCs w:val="32"/>
        </w:rPr>
        <w:t>号</w:t>
      </w: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r>
        <w:rPr>
          <w:rFonts w:hint="eastAsia" w:ascii="宋体" w:hAnsi="宋体"/>
          <w:b/>
          <w:sz w:val="44"/>
          <w:szCs w:val="44"/>
        </w:rPr>
        <w:t>关于做好201</w:t>
      </w:r>
      <w:r>
        <w:rPr>
          <w:rFonts w:hint="eastAsia" w:ascii="宋体" w:hAnsi="宋体"/>
          <w:b/>
          <w:sz w:val="44"/>
          <w:szCs w:val="44"/>
          <w:lang w:val="en-US" w:eastAsia="zh-CN"/>
        </w:rPr>
        <w:t>8</w:t>
      </w:r>
      <w:r>
        <w:rPr>
          <w:rFonts w:hint="eastAsia" w:ascii="宋体" w:hAnsi="宋体"/>
          <w:b/>
          <w:sz w:val="44"/>
          <w:szCs w:val="44"/>
        </w:rPr>
        <w:t>年下半年</w:t>
      </w:r>
    </w:p>
    <w:p>
      <w:pPr>
        <w:widowControl/>
        <w:spacing w:line="440" w:lineRule="exact"/>
        <w:rPr>
          <w:rFonts w:ascii="仿宋_GB2312" w:hAnsi="宋体" w:eastAsia="仿宋_GB2312" w:cs="宋体"/>
          <w:b/>
          <w:color w:val="000000"/>
          <w:kern w:val="0"/>
          <w:sz w:val="32"/>
          <w:szCs w:val="32"/>
        </w:rPr>
      </w:pPr>
      <w:r>
        <w:rPr>
          <w:rFonts w:hint="eastAsia" w:ascii="宋体" w:hAnsi="宋体"/>
          <w:b/>
          <w:sz w:val="44"/>
          <w:szCs w:val="44"/>
        </w:rPr>
        <w:t xml:space="preserve">高等教育自学考试毕业审核工作的通知 </w:t>
      </w:r>
    </w:p>
    <w:p>
      <w:pPr>
        <w:widowControl/>
        <w:spacing w:line="440" w:lineRule="exact"/>
        <w:rPr>
          <w:rFonts w:hint="eastAsia" w:ascii="仿宋_GB2312" w:hAnsi="宋体" w:eastAsia="仿宋_GB2312" w:cs="宋体"/>
          <w:b/>
          <w:color w:val="000000"/>
          <w:kern w:val="0"/>
          <w:sz w:val="32"/>
          <w:szCs w:val="32"/>
        </w:rPr>
      </w:pPr>
    </w:p>
    <w:p>
      <w:pPr>
        <w:widowControl/>
        <w:spacing w:line="44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w:t>
      </w:r>
      <w:r>
        <w:rPr>
          <w:rFonts w:hint="eastAsia" w:ascii="仿宋_GB2312" w:hAnsi="宋体" w:eastAsia="仿宋_GB2312" w:cs="宋体"/>
          <w:b/>
          <w:color w:val="000000"/>
          <w:kern w:val="0"/>
          <w:sz w:val="32"/>
          <w:szCs w:val="32"/>
          <w:lang w:eastAsia="zh-CN"/>
        </w:rPr>
        <w:t>位</w:t>
      </w:r>
      <w:r>
        <w:rPr>
          <w:rFonts w:hint="eastAsia" w:ascii="仿宋_GB2312" w:hAnsi="宋体" w:eastAsia="仿宋_GB2312" w:cs="宋体"/>
          <w:b/>
          <w:color w:val="000000"/>
          <w:kern w:val="0"/>
          <w:sz w:val="32"/>
          <w:szCs w:val="32"/>
        </w:rPr>
        <w:t>同学：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8</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上</w:t>
      </w:r>
      <w:r>
        <w:rPr>
          <w:rFonts w:hint="eastAsia" w:ascii="仿宋_GB2312" w:hAnsi="宋体" w:eastAsia="仿宋_GB2312" w:cs="宋体"/>
          <w:color w:val="000000"/>
          <w:kern w:val="0"/>
          <w:sz w:val="32"/>
          <w:szCs w:val="32"/>
          <w:highlight w:val="none"/>
        </w:rPr>
        <w:t>半年</w:t>
      </w:r>
      <w:r>
        <w:rPr>
          <w:rFonts w:hint="eastAsia" w:ascii="仿宋_GB2312" w:hAnsi="宋体" w:eastAsia="仿宋_GB2312" w:cs="宋体"/>
          <w:color w:val="000000"/>
          <w:kern w:val="0"/>
          <w:sz w:val="32"/>
          <w:szCs w:val="32"/>
        </w:rPr>
        <w:t>高等教育自学考试毕业毕业申请工作现已开始，</w:t>
      </w:r>
      <w:r>
        <w:rPr>
          <w:rFonts w:hint="eastAsia" w:ascii="仿宋_GB2312" w:hAnsi="宋体" w:eastAsia="仿宋_GB2312" w:cs="宋体"/>
          <w:color w:val="000000"/>
          <w:kern w:val="0"/>
          <w:sz w:val="32"/>
          <w:szCs w:val="32"/>
          <w:highlight w:val="none"/>
        </w:rPr>
        <w:t>现将有关事项通知如下：</w:t>
      </w:r>
    </w:p>
    <w:p>
      <w:pPr>
        <w:spacing w:line="500" w:lineRule="exact"/>
        <w:ind w:firstLine="643" w:firstLineChars="200"/>
        <w:jc w:val="left"/>
        <w:rPr>
          <w:rFonts w:ascii="黑体" w:hAnsi="宋体" w:eastAsia="黑体"/>
          <w:sz w:val="32"/>
          <w:szCs w:val="32"/>
        </w:rPr>
      </w:pPr>
      <w:r>
        <w:rPr>
          <w:rFonts w:hint="eastAsia" w:ascii="黑体" w:hAnsi="宋体" w:eastAsia="黑体" w:cs="宋体"/>
          <w:b/>
          <w:color w:val="000000"/>
          <w:kern w:val="0"/>
          <w:sz w:val="32"/>
          <w:szCs w:val="32"/>
          <w:shd w:val="clear" w:color="auto" w:fill="FFFFFF"/>
        </w:rPr>
        <w:t>一、预毕业生网络申请</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符合毕业条件考生可登入“福建省教育考试院网（http://www.eeafj.cn/）”——“数字服务大厅”——“自学考试”——“毕业预申请”，登入“福建省自学考试考务考籍管理系统”个人管理平台――选择“毕业生预申请”系统申请预毕业</w:t>
      </w:r>
      <w:r>
        <w:rPr>
          <w:rFonts w:hint="eastAsia" w:ascii="仿宋_GB2312" w:hAnsi="宋体" w:eastAsia="仿宋_GB2312" w:cs="宋体"/>
          <w:color w:val="000000"/>
          <w:kern w:val="0"/>
          <w:sz w:val="32"/>
          <w:szCs w:val="32"/>
          <w:highlight w:val="none"/>
          <w:lang w:eastAsia="zh-CN"/>
        </w:rPr>
        <w:t>。</w:t>
      </w:r>
      <w:r>
        <w:rPr>
          <w:rFonts w:hint="eastAsia" w:ascii="仿宋_GB2312" w:hAnsi="华文仿宋" w:eastAsia="仿宋_GB2312" w:cs="宋体"/>
          <w:bCs/>
          <w:kern w:val="0"/>
          <w:sz w:val="32"/>
          <w:szCs w:val="32"/>
        </w:rPr>
        <w:t>考生申请预毕业时应上传近三个月内免冠正面双耳的标准彩色数字证件照片，必须为白底背景，JPG或JPEG格式，文件大于50KB，大于360*480像素，24位真彩色，照片清晰，不得使用翻拍、PS软件处理，原则上应到当地照相馆采集后上传，严禁小照片放大后上传使</w:t>
      </w:r>
      <w:r>
        <w:rPr>
          <w:rFonts w:hint="eastAsia" w:ascii="仿宋_GB2312" w:hAnsi="华文仿宋" w:eastAsia="仿宋_GB2312" w:cs="宋体"/>
          <w:bCs/>
          <w:kern w:val="0"/>
          <w:sz w:val="32"/>
          <w:szCs w:val="32"/>
          <w:lang w:eastAsia="zh-CN"/>
        </w:rPr>
        <w:t>用。</w:t>
      </w:r>
      <w:r>
        <w:rPr>
          <w:rFonts w:hint="eastAsia" w:ascii="仿宋_GB2312" w:hAnsi="宋体" w:eastAsia="仿宋_GB2312" w:cs="宋体"/>
          <w:color w:val="000000"/>
          <w:kern w:val="0"/>
          <w:sz w:val="32"/>
          <w:szCs w:val="32"/>
          <w:highlight w:val="none"/>
        </w:rPr>
        <w:t>考生</w:t>
      </w:r>
      <w:r>
        <w:rPr>
          <w:rFonts w:hint="eastAsia" w:ascii="仿宋_GB2312" w:hAnsi="宋体" w:eastAsia="仿宋_GB2312" w:cs="宋体"/>
          <w:color w:val="000000"/>
          <w:kern w:val="0"/>
          <w:sz w:val="32"/>
          <w:szCs w:val="32"/>
          <w:highlight w:val="none"/>
          <w:lang w:eastAsia="zh-CN"/>
        </w:rPr>
        <w:t>网络</w:t>
      </w:r>
      <w:r>
        <w:rPr>
          <w:rFonts w:hint="eastAsia" w:ascii="仿宋_GB2312" w:hAnsi="宋体" w:eastAsia="仿宋_GB2312" w:cs="宋体"/>
          <w:color w:val="000000"/>
          <w:kern w:val="0"/>
          <w:sz w:val="32"/>
          <w:szCs w:val="32"/>
          <w:highlight w:val="none"/>
        </w:rPr>
        <w:t>预申请时间</w:t>
      </w:r>
      <w:r>
        <w:rPr>
          <w:rFonts w:hint="eastAsia" w:ascii="仿宋_GB2312" w:hAnsi="宋体" w:eastAsia="仿宋_GB2312"/>
          <w:sz w:val="32"/>
          <w:szCs w:val="32"/>
          <w:lang w:eastAsia="zh-CN"/>
        </w:rPr>
        <w:t>为</w:t>
      </w:r>
      <w:r>
        <w:rPr>
          <w:rFonts w:hint="eastAsia" w:ascii="仿宋_GB2312" w:hAnsi="宋体" w:eastAsia="仿宋_GB2312" w:cs="宋体"/>
          <w:b/>
          <w:bCs/>
          <w:color w:val="000000"/>
          <w:kern w:val="0"/>
          <w:sz w:val="32"/>
          <w:szCs w:val="32"/>
          <w:highlight w:val="none"/>
          <w:lang w:val="en-US" w:eastAsia="zh-CN"/>
        </w:rPr>
        <w:t>5</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16</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b/>
          <w:bCs/>
          <w:color w:val="000000"/>
          <w:kern w:val="0"/>
          <w:sz w:val="32"/>
          <w:szCs w:val="32"/>
          <w:highlight w:val="none"/>
          <w:lang w:val="en-US" w:eastAsia="zh-CN"/>
        </w:rPr>
        <w:t>5</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23</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color w:val="000000"/>
          <w:kern w:val="0"/>
          <w:sz w:val="32"/>
          <w:szCs w:val="32"/>
          <w:highlight w:val="none"/>
        </w:rPr>
        <w:t>。</w:t>
      </w:r>
    </w:p>
    <w:p>
      <w:pPr>
        <w:widowControl/>
        <w:numPr>
          <w:ilvl w:val="0"/>
          <w:numId w:val="1"/>
        </w:numPr>
        <w:spacing w:line="360" w:lineRule="auto"/>
        <w:ind w:right="246" w:rightChars="117" w:firstLine="630" w:firstLineChars="196"/>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预</w:t>
      </w:r>
      <w:r>
        <w:rPr>
          <w:rFonts w:hint="eastAsia" w:ascii="黑体" w:hAnsi="宋体" w:eastAsia="黑体" w:cs="宋体"/>
          <w:b/>
          <w:color w:val="000000"/>
          <w:kern w:val="0"/>
          <w:sz w:val="32"/>
          <w:szCs w:val="32"/>
          <w:shd w:val="clear" w:color="auto" w:fill="FFFFFF"/>
        </w:rPr>
        <w:t>毕业</w:t>
      </w:r>
      <w:r>
        <w:rPr>
          <w:rFonts w:hint="eastAsia" w:ascii="黑体" w:hAnsi="宋体" w:eastAsia="黑体" w:cs="宋体"/>
          <w:b/>
          <w:color w:val="000000"/>
          <w:kern w:val="0"/>
          <w:sz w:val="32"/>
          <w:szCs w:val="32"/>
          <w:shd w:val="clear" w:color="auto" w:fill="FFFFFF"/>
          <w:lang w:eastAsia="zh-CN"/>
        </w:rPr>
        <w:t>生现场确认</w:t>
      </w:r>
    </w:p>
    <w:p>
      <w:pPr>
        <w:widowControl/>
        <w:numPr>
          <w:ilvl w:val="0"/>
          <w:numId w:val="0"/>
        </w:numPr>
        <w:spacing w:line="360" w:lineRule="auto"/>
        <w:ind w:right="246" w:rightChars="117"/>
        <w:jc w:val="left"/>
        <w:rPr>
          <w:rFonts w:hint="eastAsia" w:ascii="黑体" w:hAnsi="宋体" w:eastAsia="黑体" w:cs="宋体"/>
          <w:b/>
          <w:color w:val="000000"/>
          <w:kern w:val="0"/>
          <w:sz w:val="32"/>
          <w:szCs w:val="32"/>
          <w:shd w:val="clear" w:color="auto" w:fill="FFFFFF"/>
          <w:lang w:val="en-US" w:eastAsia="zh-CN"/>
        </w:rPr>
      </w:pPr>
      <w:r>
        <w:rPr>
          <w:rFonts w:hint="eastAsia" w:ascii="黑体" w:hAnsi="宋体" w:eastAsia="黑体" w:cs="宋体"/>
          <w:b/>
          <w:color w:val="000000"/>
          <w:kern w:val="0"/>
          <w:sz w:val="32"/>
          <w:szCs w:val="32"/>
          <w:shd w:val="clear" w:color="auto" w:fill="FFFFFF"/>
          <w:lang w:val="en-US" w:eastAsia="zh-CN"/>
        </w:rPr>
        <w:t xml:space="preserve">   （一）现场确认所需材料</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1.自考准考证、有效身份证件(以下证件之一：身份证、户口本、护照、军官证、警官证、士兵证)原件和复印件一份。</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2.课程合格证或其他成绩证明材料（经审批的免考申请表、转考凭证等）。</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333333"/>
          <w:kern w:val="0"/>
          <w:sz w:val="32"/>
          <w:szCs w:val="32"/>
        </w:rPr>
        <w:t>本科毕业生除了提供</w:t>
      </w:r>
      <w:r>
        <w:rPr>
          <w:rFonts w:hint="eastAsia" w:ascii="仿宋_GB2312" w:hAnsi="宋体" w:eastAsia="仿宋_GB2312"/>
          <w:sz w:val="32"/>
          <w:szCs w:val="32"/>
        </w:rPr>
        <w:t>专科及专科以上</w:t>
      </w:r>
      <w:r>
        <w:rPr>
          <w:rFonts w:hint="eastAsia" w:ascii="仿宋_GB2312" w:hAnsi="宋体" w:eastAsia="仿宋_GB2312" w:cs="宋体"/>
          <w:color w:val="333333"/>
          <w:kern w:val="0"/>
          <w:sz w:val="32"/>
          <w:szCs w:val="32"/>
        </w:rPr>
        <w:t>学历证书复印件一份（原件备查）外，</w:t>
      </w:r>
      <w:r>
        <w:rPr>
          <w:rFonts w:hint="eastAsia" w:ascii="仿宋_GB2312" w:hAnsi="宋体" w:eastAsia="仿宋_GB2312"/>
          <w:sz w:val="32"/>
          <w:szCs w:val="32"/>
        </w:rPr>
        <w:t>还须提供由中国高等教育学生信息网（</w:t>
      </w:r>
      <w:r>
        <w:rPr>
          <w:rFonts w:ascii="仿宋_GB2312" w:hAnsi="宋体" w:eastAsia="仿宋_GB2312"/>
          <w:sz w:val="32"/>
          <w:szCs w:val="32"/>
        </w:rPr>
        <w:t>http://www.chsi.com.cn/</w:t>
      </w:r>
      <w:r>
        <w:rPr>
          <w:rFonts w:hint="eastAsia" w:ascii="仿宋_GB2312" w:hAnsi="宋体" w:eastAsia="仿宋_GB2312"/>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（以上申请材料应装在信封里，封面写上姓名、专业、专科或本科、准考证号及联系方式）。</w:t>
      </w:r>
    </w:p>
    <w:p>
      <w:pPr>
        <w:widowControl/>
        <w:spacing w:line="360" w:lineRule="auto"/>
        <w:ind w:left="3847" w:leftChars="183" w:right="246" w:rightChars="117" w:hanging="3463" w:hangingChars="1078"/>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（二）</w:t>
      </w:r>
      <w:r>
        <w:rPr>
          <w:rFonts w:hint="eastAsia" w:ascii="黑体" w:hAnsi="宋体" w:eastAsia="黑体" w:cs="宋体"/>
          <w:b/>
          <w:color w:val="000000"/>
          <w:kern w:val="0"/>
          <w:sz w:val="32"/>
          <w:szCs w:val="32"/>
          <w:shd w:val="clear" w:color="auto" w:fill="FFFFFF"/>
        </w:rPr>
        <w:t>毕业申请现场确认时间</w:t>
      </w:r>
      <w:bookmarkStart w:id="0" w:name="_GoBack"/>
      <w:bookmarkEnd w:id="0"/>
    </w:p>
    <w:p>
      <w:pPr>
        <w:widowControl/>
        <w:spacing w:line="360" w:lineRule="auto"/>
        <w:ind w:left="3833" w:leftChars="183" w:right="246" w:rightChars="117" w:hanging="3449" w:hangingChars="1078"/>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8</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21</w:t>
      </w:r>
      <w:r>
        <w:rPr>
          <w:rFonts w:hint="eastAsia" w:ascii="仿宋_GB2312" w:hAnsi="宋体" w:eastAsia="仿宋_GB2312" w:cs="宋体"/>
          <w:color w:val="000000"/>
          <w:kern w:val="0"/>
          <w:sz w:val="32"/>
          <w:szCs w:val="32"/>
          <w:highlight w:val="none"/>
        </w:rPr>
        <w:t>日-</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24</w:t>
      </w:r>
      <w:r>
        <w:rPr>
          <w:rFonts w:hint="eastAsia" w:ascii="仿宋_GB2312" w:hAnsi="宋体" w:eastAsia="仿宋_GB2312" w:cs="宋体"/>
          <w:color w:val="000000"/>
          <w:kern w:val="0"/>
          <w:sz w:val="32"/>
          <w:szCs w:val="32"/>
          <w:highlight w:val="none"/>
        </w:rPr>
        <w:t>日</w:t>
      </w:r>
    </w:p>
    <w:p>
      <w:pPr>
        <w:widowControl/>
        <w:spacing w:line="360" w:lineRule="auto"/>
        <w:ind w:left="3833" w:leftChars="183" w:right="246" w:rightChars="117" w:hanging="3449" w:hangingChars="1078"/>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上午8:00—11:30下午2:00—4:30</w:t>
      </w:r>
    </w:p>
    <w:p>
      <w:pPr>
        <w:widowControl/>
        <w:spacing w:line="360" w:lineRule="auto"/>
        <w:ind w:right="246" w:rightChars="117" w:firstLine="321" w:firstLineChars="100"/>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办理地点</w:t>
      </w:r>
    </w:p>
    <w:p>
      <w:pPr>
        <w:widowControl/>
        <w:spacing w:line="360" w:lineRule="auto"/>
        <w:ind w:left="3149" w:leftChars="171" w:right="246" w:rightChars="117" w:hanging="2790" w:hangingChars="87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厦门南洋职业学院</w:t>
      </w:r>
      <w:r>
        <w:rPr>
          <w:rFonts w:hint="eastAsia" w:ascii="仿宋_GB2312" w:hAnsi="宋体" w:eastAsia="仿宋_GB2312" w:cs="宋体"/>
          <w:color w:val="000000"/>
          <w:kern w:val="0"/>
          <w:sz w:val="32"/>
          <w:szCs w:val="32"/>
          <w:lang w:eastAsia="zh-CN"/>
        </w:rPr>
        <w:t>教务处学籍科</w:t>
      </w:r>
      <w:r>
        <w:rPr>
          <w:rFonts w:hint="eastAsia" w:ascii="仿宋_GB2312" w:hAnsi="宋体" w:eastAsia="仿宋_GB2312" w:cs="宋体"/>
          <w:color w:val="000000"/>
          <w:kern w:val="0"/>
          <w:sz w:val="32"/>
          <w:szCs w:val="32"/>
        </w:rPr>
        <w:t>（图书馆四楼）</w:t>
      </w:r>
    </w:p>
    <w:p>
      <w:pPr>
        <w:widowControl/>
        <w:spacing w:line="360" w:lineRule="auto"/>
        <w:ind w:left="3160" w:leftChars="171" w:right="246" w:rightChars="117" w:hanging="2801" w:hangingChars="872"/>
        <w:jc w:val="left"/>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、毕业申请费用：</w:t>
      </w:r>
      <w:r>
        <w:rPr>
          <w:rFonts w:hint="eastAsia" w:ascii="仿宋_GB2312" w:hAnsi="宋体" w:eastAsia="仿宋_GB2312" w:cs="宋体"/>
          <w:color w:val="000000"/>
          <w:kern w:val="0"/>
          <w:sz w:val="32"/>
          <w:szCs w:val="32"/>
        </w:rPr>
        <w:t xml:space="preserve"> 50元/生(财务处教学楼A栋101室)</w:t>
      </w:r>
    </w:p>
    <w:p>
      <w:pPr>
        <w:widowControl/>
        <w:spacing w:line="360" w:lineRule="auto"/>
        <w:ind w:left="3160" w:leftChars="171" w:right="246" w:rightChars="117" w:hanging="2801" w:hangingChars="872"/>
        <w:jc w:val="left"/>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shd w:val="clear" w:color="auto" w:fill="FFFFFF"/>
          <w:lang w:eastAsia="zh-CN"/>
        </w:rPr>
        <w:t>四</w:t>
      </w:r>
      <w:r>
        <w:rPr>
          <w:rFonts w:hint="eastAsia" w:ascii="黑体" w:hAnsi="宋体" w:eastAsia="黑体" w:cs="宋体"/>
          <w:b/>
          <w:color w:val="000000"/>
          <w:kern w:val="0"/>
          <w:sz w:val="32"/>
          <w:szCs w:val="32"/>
          <w:shd w:val="clear" w:color="auto" w:fill="FFFFFF"/>
        </w:rPr>
        <w:t>、咨询电话：</w:t>
      </w:r>
      <w:r>
        <w:rPr>
          <w:rFonts w:hint="eastAsia" w:ascii="仿宋_GB2312" w:hAnsi="宋体" w:eastAsia="仿宋_GB2312" w:cs="宋体"/>
          <w:color w:val="000000"/>
          <w:kern w:val="0"/>
          <w:sz w:val="32"/>
          <w:szCs w:val="32"/>
        </w:rPr>
        <w:t>0592-5935666</w:t>
      </w:r>
    </w:p>
    <w:p>
      <w:pPr>
        <w:ind w:firstLine="4800" w:firstLineChars="15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2"/>
        </w:rPr>
      </w:pPr>
    </w:p>
    <w:p>
      <w:pPr>
        <w:wordWrap/>
        <w:spacing w:line="500" w:lineRule="exact"/>
        <w:ind w:right="480" w:firstLine="640" w:firstLineChars="200"/>
        <w:jc w:val="right"/>
        <w:rPr>
          <w:rFonts w:hint="eastAsia" w:ascii="仿宋_GB2312" w:hAnsi="华文仿宋" w:eastAsia="仿宋_GB2312"/>
          <w:sz w:val="32"/>
          <w:szCs w:val="32"/>
          <w:lang w:eastAsia="zh-CN"/>
        </w:rPr>
      </w:pPr>
      <w:r>
        <w:rPr>
          <w:rFonts w:hint="eastAsia" w:ascii="仿宋_GB2312" w:hAnsi="华文仿宋" w:eastAsia="仿宋_GB2312" w:cs="宋体"/>
          <w:bCs/>
          <w:kern w:val="0"/>
          <w:sz w:val="32"/>
          <w:szCs w:val="32"/>
        </w:rPr>
        <w:t xml:space="preserve">                     </w:t>
      </w:r>
      <w:r>
        <w:rPr>
          <w:rFonts w:hint="eastAsia" w:ascii="仿宋_GB2312" w:hAnsi="华文仿宋" w:eastAsia="仿宋_GB2312"/>
          <w:sz w:val="32"/>
          <w:szCs w:val="32"/>
        </w:rPr>
        <w:t>厦门南洋职业学院</w:t>
      </w:r>
      <w:r>
        <w:rPr>
          <w:rFonts w:hint="eastAsia" w:ascii="仿宋_GB2312" w:hAnsi="华文仿宋" w:eastAsia="仿宋_GB2312"/>
          <w:sz w:val="32"/>
          <w:szCs w:val="32"/>
          <w:lang w:eastAsia="zh-CN"/>
        </w:rPr>
        <w:t>教务处</w:t>
      </w:r>
    </w:p>
    <w:p>
      <w:pPr>
        <w:wordWrap/>
        <w:spacing w:line="500" w:lineRule="exact"/>
        <w:ind w:right="480"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w:t>
      </w:r>
    </w:p>
    <w:p>
      <w:pPr>
        <w:spacing w:after="4056" w:afterLines="1300" w:line="500" w:lineRule="exact"/>
        <w:ind w:firstLine="640" w:firstLineChars="200"/>
        <w:jc w:val="center"/>
        <w:rPr>
          <w:rFonts w:hint="eastAsia" w:ascii="仿宋_GB2312" w:hAnsi="华文仿宋" w:eastAsia="仿宋_GB2312" w:cs="宋体"/>
          <w:bCs/>
          <w:kern w:val="0"/>
          <w:sz w:val="32"/>
          <w:szCs w:val="32"/>
          <w:highlight w:val="none"/>
          <w:lang w:val="en-US" w:eastAsia="zh-CN"/>
        </w:rPr>
      </w:pPr>
      <w:r>
        <w:rPr>
          <w:rFonts w:hint="eastAsia" w:ascii="仿宋_GB2312" w:hAnsi="华文仿宋" w:eastAsia="仿宋_GB2312" w:cs="宋体"/>
          <w:bCs/>
          <w:kern w:val="0"/>
          <w:sz w:val="32"/>
          <w:szCs w:val="32"/>
          <w:highlight w:val="none"/>
          <w:lang w:val="en-US" w:eastAsia="zh-CN"/>
        </w:rPr>
        <w:t xml:space="preserve">                     2018年5月3日</w:t>
      </w:r>
    </w:p>
    <w:p>
      <w:pPr>
        <w:spacing w:line="520" w:lineRule="exact"/>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w:t>发文：厦门南洋职业学院</w:t>
      </w:r>
      <w:r>
        <w:rPr>
          <w:rFonts w:hint="eastAsia" w:ascii="仿宋_GB2312" w:hAnsi="宋体" w:eastAsia="仿宋_GB2312"/>
          <w:sz w:val="32"/>
          <w:szCs w:val="32"/>
          <w:lang w:eastAsia="zh-CN"/>
        </w:rPr>
        <w:t>教务处</w:t>
      </w:r>
      <w:r>
        <w:rPr>
          <w:rFonts w:hint="eastAsia" w:ascii="仿宋_GB2312" w:hAnsi="宋体" w:eastAsia="仿宋_GB2312"/>
          <w:sz w:val="32"/>
          <w:szCs w:val="32"/>
        </w:rPr>
        <w:t>　</w:t>
      </w:r>
      <w:r>
        <w:rPr>
          <w:rFonts w:hint="eastAsia" w:ascii="仿宋_GB2312" w:hAnsi="宋体" w:eastAsia="仿宋_GB2312"/>
          <w:sz w:val="32"/>
          <w:szCs w:val="32"/>
          <w:highlight w:val="none"/>
        </w:rPr>
        <w:t>201</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日</w:t>
      </w:r>
      <w:r>
        <w:rPr>
          <w:rFonts w:hint="eastAsia" w:ascii="仿宋_GB2312" w:hAnsi="宋体" w:eastAsia="仿宋_GB2312"/>
          <w:sz w:val="32"/>
          <w:szCs w:val="32"/>
        </w:rPr>
        <w:t>印发</w:t>
      </w:r>
    </w:p>
    <w:p/>
    <w:sectPr>
      <w:pgSz w:w="11906" w:h="16838"/>
      <w:pgMar w:top="1361"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253D"/>
    <w:multiLevelType w:val="singleLevel"/>
    <w:tmpl w:val="5915253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6A6A95"/>
    <w:rsid w:val="00960BA0"/>
    <w:rsid w:val="00A865DE"/>
    <w:rsid w:val="00C9128E"/>
    <w:rsid w:val="00EA1710"/>
    <w:rsid w:val="025701B2"/>
    <w:rsid w:val="04E154CF"/>
    <w:rsid w:val="05744731"/>
    <w:rsid w:val="07C233B5"/>
    <w:rsid w:val="092942EC"/>
    <w:rsid w:val="0A164090"/>
    <w:rsid w:val="0A4D60ED"/>
    <w:rsid w:val="0BE62B02"/>
    <w:rsid w:val="0C457106"/>
    <w:rsid w:val="0C903D9B"/>
    <w:rsid w:val="0E87474E"/>
    <w:rsid w:val="10D046A7"/>
    <w:rsid w:val="12592729"/>
    <w:rsid w:val="14803DE2"/>
    <w:rsid w:val="14AD079E"/>
    <w:rsid w:val="14F14A22"/>
    <w:rsid w:val="164300D8"/>
    <w:rsid w:val="164D0DAF"/>
    <w:rsid w:val="165D18B5"/>
    <w:rsid w:val="17AA25C7"/>
    <w:rsid w:val="1C39329F"/>
    <w:rsid w:val="1C40255C"/>
    <w:rsid w:val="1CB5758E"/>
    <w:rsid w:val="1D5B3544"/>
    <w:rsid w:val="1DB809DD"/>
    <w:rsid w:val="1DCE6B58"/>
    <w:rsid w:val="1DD93BF2"/>
    <w:rsid w:val="22DA4F99"/>
    <w:rsid w:val="2305399B"/>
    <w:rsid w:val="25F14E34"/>
    <w:rsid w:val="27190A76"/>
    <w:rsid w:val="273E51B1"/>
    <w:rsid w:val="27E47F36"/>
    <w:rsid w:val="294E6C60"/>
    <w:rsid w:val="297D423A"/>
    <w:rsid w:val="2A8A0D83"/>
    <w:rsid w:val="2B0A16A7"/>
    <w:rsid w:val="2B1F7714"/>
    <w:rsid w:val="2BE13888"/>
    <w:rsid w:val="2E7B0936"/>
    <w:rsid w:val="3128146A"/>
    <w:rsid w:val="32640EEB"/>
    <w:rsid w:val="330D58A5"/>
    <w:rsid w:val="34437DE4"/>
    <w:rsid w:val="344D4D90"/>
    <w:rsid w:val="36715ACA"/>
    <w:rsid w:val="38403B08"/>
    <w:rsid w:val="38AB6B84"/>
    <w:rsid w:val="38BB2859"/>
    <w:rsid w:val="3AD94F85"/>
    <w:rsid w:val="3D262CEF"/>
    <w:rsid w:val="3F0E3750"/>
    <w:rsid w:val="3FBB459B"/>
    <w:rsid w:val="47516A6A"/>
    <w:rsid w:val="49852E82"/>
    <w:rsid w:val="4AC042A2"/>
    <w:rsid w:val="4C664140"/>
    <w:rsid w:val="4D4565E7"/>
    <w:rsid w:val="4D9A0382"/>
    <w:rsid w:val="4E1D2B0C"/>
    <w:rsid w:val="4EAF2A5A"/>
    <w:rsid w:val="506101C8"/>
    <w:rsid w:val="5079586F"/>
    <w:rsid w:val="525C2E99"/>
    <w:rsid w:val="557F24CF"/>
    <w:rsid w:val="5617632D"/>
    <w:rsid w:val="562E73B6"/>
    <w:rsid w:val="56C13371"/>
    <w:rsid w:val="570636E5"/>
    <w:rsid w:val="576757CC"/>
    <w:rsid w:val="582405B2"/>
    <w:rsid w:val="59C759F0"/>
    <w:rsid w:val="5CFC537A"/>
    <w:rsid w:val="5D4C4ECC"/>
    <w:rsid w:val="612F387E"/>
    <w:rsid w:val="61D972F2"/>
    <w:rsid w:val="62582064"/>
    <w:rsid w:val="65610085"/>
    <w:rsid w:val="65FC010A"/>
    <w:rsid w:val="66D84631"/>
    <w:rsid w:val="697C1874"/>
    <w:rsid w:val="6CF93267"/>
    <w:rsid w:val="6D2913FC"/>
    <w:rsid w:val="6F1D6E7D"/>
    <w:rsid w:val="6F78117A"/>
    <w:rsid w:val="6FB21096"/>
    <w:rsid w:val="70006FFB"/>
    <w:rsid w:val="71BD11BB"/>
    <w:rsid w:val="73BE3398"/>
    <w:rsid w:val="745D6685"/>
    <w:rsid w:val="74D6368C"/>
    <w:rsid w:val="75042AFD"/>
    <w:rsid w:val="76B80460"/>
    <w:rsid w:val="76D43BDC"/>
    <w:rsid w:val="76FB2D08"/>
    <w:rsid w:val="7A181AF3"/>
    <w:rsid w:val="7D872157"/>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119</Words>
  <Characters>679</Characters>
  <Lines>5</Lines>
  <Paragraphs>1</Paragraphs>
  <ScaleCrop>false</ScaleCrop>
  <LinksUpToDate>false</LinksUpToDate>
  <CharactersWithSpaces>797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2017-05-12T02:33:00Z</dcterms:created>
  <dc:creator>Administrator</dc:creator>
  <cp:lastModifiedBy>小妮子</cp:lastModifiedBy>
  <dcterms:modified xsi:type="dcterms:W3CDTF">2018-05-03T07:13:18Z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