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311" w:rsidRDefault="00423311">
      <w:pPr>
        <w:pStyle w:val="afb"/>
        <w:spacing w:line="500" w:lineRule="exact"/>
        <w:ind w:firstLineChars="600" w:firstLine="3120"/>
        <w:jc w:val="both"/>
        <w:rPr>
          <w:rFonts w:asciiTheme="minorEastAsia" w:eastAsiaTheme="minorEastAsia" w:hAnsiTheme="minorEastAsia" w:cstheme="minorEastAsia"/>
          <w:color w:val="FF0000"/>
          <w:kern w:val="0"/>
          <w:sz w:val="52"/>
          <w:szCs w:val="52"/>
        </w:rPr>
      </w:pPr>
    </w:p>
    <w:p w:rsidR="00423311" w:rsidRDefault="00423311">
      <w:pPr>
        <w:pStyle w:val="afb"/>
        <w:spacing w:line="500" w:lineRule="exact"/>
        <w:ind w:firstLineChars="600" w:firstLine="3120"/>
        <w:jc w:val="both"/>
        <w:rPr>
          <w:rFonts w:asciiTheme="minorEastAsia" w:eastAsiaTheme="minorEastAsia" w:hAnsiTheme="minorEastAsia" w:cstheme="minorEastAsia"/>
          <w:color w:val="FF0000"/>
          <w:kern w:val="0"/>
          <w:sz w:val="52"/>
          <w:szCs w:val="52"/>
        </w:rPr>
      </w:pPr>
    </w:p>
    <w:p w:rsidR="00423311" w:rsidRDefault="00423311">
      <w:pPr>
        <w:pStyle w:val="afb"/>
        <w:spacing w:line="500" w:lineRule="exact"/>
        <w:ind w:firstLineChars="600" w:firstLine="3120"/>
        <w:jc w:val="both"/>
        <w:rPr>
          <w:rFonts w:asciiTheme="minorEastAsia" w:eastAsiaTheme="minorEastAsia" w:hAnsiTheme="minorEastAsia" w:cstheme="minorEastAsia"/>
          <w:color w:val="FF0000"/>
          <w:kern w:val="0"/>
          <w:sz w:val="52"/>
          <w:szCs w:val="52"/>
        </w:rPr>
      </w:pPr>
    </w:p>
    <w:p w:rsidR="00423311" w:rsidRDefault="00423311">
      <w:pPr>
        <w:pStyle w:val="afb"/>
        <w:spacing w:line="500" w:lineRule="exact"/>
        <w:ind w:firstLineChars="600" w:firstLine="3120"/>
        <w:jc w:val="both"/>
        <w:rPr>
          <w:rFonts w:asciiTheme="minorEastAsia" w:eastAsiaTheme="minorEastAsia" w:hAnsiTheme="minorEastAsia" w:cstheme="minorEastAsia"/>
          <w:color w:val="FF0000"/>
          <w:kern w:val="0"/>
          <w:sz w:val="52"/>
          <w:szCs w:val="52"/>
        </w:rPr>
      </w:pPr>
    </w:p>
    <w:p w:rsidR="00423311" w:rsidRDefault="00423311">
      <w:pPr>
        <w:pStyle w:val="afb"/>
        <w:spacing w:line="500" w:lineRule="exact"/>
        <w:ind w:firstLineChars="600" w:firstLine="3120"/>
        <w:jc w:val="center"/>
        <w:rPr>
          <w:rFonts w:asciiTheme="minorEastAsia" w:eastAsiaTheme="minorEastAsia" w:hAnsiTheme="minorEastAsia" w:cstheme="minorEastAsia"/>
          <w:color w:val="FF0000"/>
          <w:kern w:val="0"/>
          <w:sz w:val="52"/>
          <w:szCs w:val="52"/>
        </w:rPr>
      </w:pPr>
    </w:p>
    <w:p w:rsidR="00423311" w:rsidRDefault="00216E6F">
      <w:pPr>
        <w:pStyle w:val="afb"/>
        <w:spacing w:line="500" w:lineRule="exact"/>
        <w:ind w:firstLineChars="0" w:firstLine="0"/>
        <w:jc w:val="center"/>
        <w:rPr>
          <w:rFonts w:asciiTheme="minorEastAsia" w:eastAsiaTheme="minorEastAsia" w:hAnsiTheme="minorEastAsia" w:cstheme="minorEastAsia"/>
          <w:color w:val="000000" w:themeColor="text1"/>
          <w:kern w:val="0"/>
          <w:sz w:val="52"/>
          <w:szCs w:val="52"/>
        </w:rPr>
      </w:pPr>
      <w:r>
        <w:rPr>
          <w:rFonts w:asciiTheme="minorEastAsia" w:eastAsiaTheme="minorEastAsia" w:hAnsiTheme="minorEastAsia" w:cstheme="minorEastAsia" w:hint="eastAsia"/>
          <w:b/>
          <w:bCs/>
          <w:color w:val="000000" w:themeColor="text1"/>
          <w:kern w:val="0"/>
          <w:sz w:val="52"/>
          <w:szCs w:val="52"/>
        </w:rPr>
        <w:t>厦门南洋职业学院</w:t>
      </w:r>
    </w:p>
    <w:p w:rsidR="00423311" w:rsidRDefault="00216E6F">
      <w:pPr>
        <w:spacing w:beforeLines="50" w:before="156"/>
        <w:jc w:val="center"/>
        <w:rPr>
          <w:rFonts w:asciiTheme="minorEastAsia" w:hAnsiTheme="minorEastAsia" w:cstheme="minorEastAsia"/>
          <w:color w:val="000000" w:themeColor="text1"/>
          <w:sz w:val="36"/>
          <w:szCs w:val="36"/>
        </w:rPr>
      </w:pPr>
      <w:r>
        <w:rPr>
          <w:rFonts w:asciiTheme="minorEastAsia" w:hAnsiTheme="minorEastAsia" w:cstheme="minorEastAsia" w:hint="eastAsia"/>
          <w:color w:val="000000" w:themeColor="text1"/>
          <w:sz w:val="36"/>
          <w:szCs w:val="36"/>
        </w:rPr>
        <w:t>无人机应用技术专业</w:t>
      </w:r>
    </w:p>
    <w:p w:rsidR="00423311" w:rsidRDefault="00216E6F">
      <w:pPr>
        <w:jc w:val="center"/>
        <w:rPr>
          <w:rFonts w:asciiTheme="minorEastAsia" w:hAnsiTheme="minorEastAsia" w:cstheme="minorEastAsia"/>
          <w:color w:val="000000" w:themeColor="text1"/>
          <w:sz w:val="36"/>
          <w:szCs w:val="36"/>
        </w:rPr>
      </w:pPr>
      <w:r>
        <w:rPr>
          <w:rFonts w:asciiTheme="minorEastAsia" w:hAnsiTheme="minorEastAsia" w:cstheme="minorEastAsia" w:hint="eastAsia"/>
          <w:color w:val="000000" w:themeColor="text1"/>
          <w:sz w:val="36"/>
          <w:szCs w:val="36"/>
        </w:rPr>
        <w:t>人才培养方案</w:t>
      </w:r>
    </w:p>
    <w:p w:rsidR="00423311" w:rsidRDefault="00423311">
      <w:pPr>
        <w:ind w:firstLine="560"/>
        <w:jc w:val="center"/>
        <w:rPr>
          <w:rFonts w:asciiTheme="minorEastAsia" w:hAnsiTheme="minorEastAsia" w:cstheme="minorEastAsia"/>
          <w:color w:val="FF0000"/>
          <w:szCs w:val="28"/>
        </w:rPr>
      </w:pPr>
    </w:p>
    <w:p w:rsidR="00423311" w:rsidRDefault="00423311">
      <w:pPr>
        <w:jc w:val="center"/>
        <w:rPr>
          <w:rFonts w:ascii="黑体" w:eastAsia="黑体"/>
          <w:sz w:val="52"/>
          <w:szCs w:val="52"/>
        </w:rPr>
      </w:pPr>
    </w:p>
    <w:p w:rsidR="00423311" w:rsidRDefault="00423311"/>
    <w:tbl>
      <w:tblPr>
        <w:tblStyle w:val="af6"/>
        <w:tblW w:w="8528" w:type="dxa"/>
        <w:tblLayout w:type="fixed"/>
        <w:tblLook w:val="04A0" w:firstRow="1" w:lastRow="0" w:firstColumn="1" w:lastColumn="0" w:noHBand="0" w:noVBand="1"/>
      </w:tblPr>
      <w:tblGrid>
        <w:gridCol w:w="4264"/>
        <w:gridCol w:w="4264"/>
      </w:tblGrid>
      <w:tr w:rsidR="00423311">
        <w:trPr>
          <w:trHeight w:val="698"/>
        </w:trPr>
        <w:tc>
          <w:tcPr>
            <w:tcW w:w="4264" w:type="dxa"/>
            <w:vAlign w:val="center"/>
          </w:tcPr>
          <w:p w:rsidR="00423311" w:rsidRDefault="00216E6F">
            <w:pPr>
              <w:jc w:val="center"/>
              <w:rPr>
                <w:b/>
                <w:kern w:val="0"/>
                <w:sz w:val="28"/>
                <w:szCs w:val="28"/>
              </w:rPr>
            </w:pPr>
            <w:r>
              <w:rPr>
                <w:rFonts w:hint="eastAsia"/>
                <w:b/>
                <w:kern w:val="0"/>
                <w:sz w:val="28"/>
                <w:szCs w:val="28"/>
              </w:rPr>
              <w:t>专业名称</w:t>
            </w:r>
          </w:p>
        </w:tc>
        <w:tc>
          <w:tcPr>
            <w:tcW w:w="4264" w:type="dxa"/>
            <w:vAlign w:val="center"/>
          </w:tcPr>
          <w:p w:rsidR="00423311" w:rsidRDefault="00216E6F">
            <w:pPr>
              <w:jc w:val="center"/>
              <w:rPr>
                <w:b/>
                <w:bCs/>
                <w:sz w:val="28"/>
                <w:szCs w:val="28"/>
              </w:rPr>
            </w:pPr>
            <w:r>
              <w:rPr>
                <w:rFonts w:asciiTheme="majorEastAsia" w:eastAsiaTheme="majorEastAsia" w:hAnsiTheme="majorEastAsia" w:hint="eastAsia"/>
                <w:b/>
                <w:kern w:val="0"/>
                <w:sz w:val="28"/>
                <w:szCs w:val="28"/>
              </w:rPr>
              <w:t>无人机应用技术</w:t>
            </w:r>
            <w:r>
              <w:rPr>
                <w:rFonts w:ascii="宋体" w:hAnsi="宋体" w:hint="eastAsia"/>
                <w:b/>
                <w:kern w:val="0"/>
                <w:sz w:val="28"/>
                <w:szCs w:val="28"/>
              </w:rPr>
              <w:t>（</w:t>
            </w:r>
            <w:r>
              <w:rPr>
                <w:rFonts w:ascii="宋体" w:hAnsi="宋体" w:cs="宋体" w:hint="eastAsia"/>
                <w:color w:val="000000"/>
                <w:kern w:val="0"/>
                <w:sz w:val="28"/>
                <w:szCs w:val="28"/>
              </w:rPr>
              <w:t>460609</w:t>
            </w:r>
            <w:r>
              <w:rPr>
                <w:rFonts w:ascii="宋体" w:hAnsi="宋体" w:hint="eastAsia"/>
                <w:b/>
                <w:kern w:val="0"/>
                <w:sz w:val="28"/>
                <w:szCs w:val="28"/>
              </w:rPr>
              <w:t>）</w:t>
            </w:r>
          </w:p>
        </w:tc>
      </w:tr>
      <w:tr w:rsidR="00423311">
        <w:trPr>
          <w:trHeight w:val="566"/>
        </w:trPr>
        <w:tc>
          <w:tcPr>
            <w:tcW w:w="4264" w:type="dxa"/>
            <w:vAlign w:val="center"/>
          </w:tcPr>
          <w:p w:rsidR="00423311" w:rsidRDefault="00216E6F">
            <w:pPr>
              <w:jc w:val="center"/>
              <w:rPr>
                <w:b/>
                <w:kern w:val="0"/>
                <w:sz w:val="28"/>
                <w:szCs w:val="28"/>
              </w:rPr>
            </w:pPr>
            <w:r>
              <w:rPr>
                <w:rFonts w:hint="eastAsia"/>
                <w:b/>
                <w:kern w:val="0"/>
                <w:sz w:val="28"/>
                <w:szCs w:val="28"/>
              </w:rPr>
              <w:t>适用年级</w:t>
            </w:r>
          </w:p>
        </w:tc>
        <w:tc>
          <w:tcPr>
            <w:tcW w:w="4264" w:type="dxa"/>
            <w:vAlign w:val="center"/>
          </w:tcPr>
          <w:p w:rsidR="00423311" w:rsidRDefault="00216E6F">
            <w:pPr>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2022级</w:t>
            </w:r>
          </w:p>
        </w:tc>
      </w:tr>
      <w:tr w:rsidR="00423311">
        <w:trPr>
          <w:trHeight w:val="546"/>
        </w:trPr>
        <w:tc>
          <w:tcPr>
            <w:tcW w:w="4264" w:type="dxa"/>
            <w:vAlign w:val="center"/>
          </w:tcPr>
          <w:p w:rsidR="00423311" w:rsidRDefault="00216E6F">
            <w:pPr>
              <w:jc w:val="center"/>
              <w:rPr>
                <w:b/>
                <w:kern w:val="0"/>
                <w:sz w:val="28"/>
                <w:szCs w:val="28"/>
              </w:rPr>
            </w:pPr>
            <w:r>
              <w:rPr>
                <w:rFonts w:hint="eastAsia"/>
                <w:b/>
                <w:kern w:val="0"/>
                <w:sz w:val="28"/>
                <w:szCs w:val="28"/>
              </w:rPr>
              <w:t>专业负责人</w:t>
            </w:r>
          </w:p>
        </w:tc>
        <w:tc>
          <w:tcPr>
            <w:tcW w:w="4264" w:type="dxa"/>
            <w:vAlign w:val="center"/>
          </w:tcPr>
          <w:p w:rsidR="00423311" w:rsidRDefault="00216E6F">
            <w:pPr>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丁洁琴</w:t>
            </w:r>
          </w:p>
        </w:tc>
      </w:tr>
      <w:tr w:rsidR="00423311">
        <w:trPr>
          <w:trHeight w:val="696"/>
        </w:trPr>
        <w:tc>
          <w:tcPr>
            <w:tcW w:w="4264" w:type="dxa"/>
            <w:vAlign w:val="center"/>
          </w:tcPr>
          <w:p w:rsidR="00423311" w:rsidRDefault="00216E6F">
            <w:pPr>
              <w:jc w:val="center"/>
              <w:rPr>
                <w:b/>
                <w:kern w:val="0"/>
                <w:sz w:val="28"/>
                <w:szCs w:val="28"/>
              </w:rPr>
            </w:pPr>
            <w:r>
              <w:rPr>
                <w:rFonts w:hint="eastAsia"/>
                <w:b/>
                <w:kern w:val="0"/>
                <w:sz w:val="28"/>
                <w:szCs w:val="28"/>
              </w:rPr>
              <w:t>制定日期</w:t>
            </w:r>
          </w:p>
        </w:tc>
        <w:tc>
          <w:tcPr>
            <w:tcW w:w="4264" w:type="dxa"/>
            <w:vAlign w:val="center"/>
          </w:tcPr>
          <w:p w:rsidR="00423311" w:rsidRDefault="00216E6F">
            <w:pPr>
              <w:jc w:val="center"/>
              <w:rPr>
                <w:rFonts w:asciiTheme="majorEastAsia" w:eastAsiaTheme="majorEastAsia" w:hAnsiTheme="majorEastAsia"/>
                <w:b/>
                <w:kern w:val="0"/>
                <w:sz w:val="28"/>
                <w:szCs w:val="28"/>
              </w:rPr>
            </w:pPr>
            <w:r>
              <w:rPr>
                <w:rFonts w:asciiTheme="majorEastAsia" w:eastAsiaTheme="majorEastAsia" w:hAnsiTheme="majorEastAsia"/>
                <w:b/>
                <w:kern w:val="0"/>
                <w:sz w:val="28"/>
                <w:szCs w:val="28"/>
              </w:rPr>
              <w:t>20</w:t>
            </w:r>
            <w:r>
              <w:rPr>
                <w:rFonts w:asciiTheme="majorEastAsia" w:eastAsiaTheme="majorEastAsia" w:hAnsiTheme="majorEastAsia" w:hint="eastAsia"/>
                <w:b/>
                <w:kern w:val="0"/>
                <w:sz w:val="28"/>
                <w:szCs w:val="28"/>
              </w:rPr>
              <w:t>22</w:t>
            </w:r>
            <w:r>
              <w:rPr>
                <w:rFonts w:asciiTheme="majorEastAsia" w:eastAsiaTheme="majorEastAsia" w:hAnsiTheme="majorEastAsia"/>
                <w:b/>
                <w:kern w:val="0"/>
                <w:sz w:val="28"/>
                <w:szCs w:val="28"/>
              </w:rPr>
              <w:t>.</w:t>
            </w:r>
            <w:r>
              <w:rPr>
                <w:rFonts w:asciiTheme="majorEastAsia" w:eastAsiaTheme="majorEastAsia" w:hAnsiTheme="majorEastAsia" w:hint="eastAsia"/>
                <w:b/>
                <w:kern w:val="0"/>
                <w:sz w:val="28"/>
                <w:szCs w:val="28"/>
              </w:rPr>
              <w:t>0</w:t>
            </w:r>
            <w:r>
              <w:rPr>
                <w:rFonts w:asciiTheme="majorEastAsia" w:eastAsiaTheme="majorEastAsia" w:hAnsiTheme="majorEastAsia"/>
                <w:b/>
                <w:kern w:val="0"/>
                <w:sz w:val="28"/>
                <w:szCs w:val="28"/>
              </w:rPr>
              <w:t>6.</w:t>
            </w:r>
            <w:r>
              <w:rPr>
                <w:rFonts w:asciiTheme="majorEastAsia" w:eastAsiaTheme="majorEastAsia" w:hAnsiTheme="majorEastAsia" w:hint="eastAsia"/>
                <w:b/>
                <w:kern w:val="0"/>
                <w:sz w:val="28"/>
                <w:szCs w:val="28"/>
              </w:rPr>
              <w:t>08</w:t>
            </w:r>
          </w:p>
        </w:tc>
      </w:tr>
    </w:tbl>
    <w:p w:rsidR="00216E6F" w:rsidRDefault="00216E6F">
      <w:pPr>
        <w:rPr>
          <w:lang w:val="zh-CN"/>
        </w:rPr>
        <w:sectPr w:rsidR="00216E6F" w:rsidSect="00216E6F">
          <w:footerReference w:type="default" r:id="rId8"/>
          <w:pgSz w:w="11906" w:h="16838"/>
          <w:pgMar w:top="1134" w:right="1134" w:bottom="1134" w:left="1134" w:header="851" w:footer="992" w:gutter="567"/>
          <w:pgNumType w:fmt="upperRoman"/>
          <w:cols w:space="0"/>
          <w:docGrid w:type="lines" w:linePitch="312"/>
        </w:sectPr>
      </w:pPr>
    </w:p>
    <w:p w:rsidR="00423311" w:rsidRDefault="00423311">
      <w:pPr>
        <w:rPr>
          <w:lang w:val="zh-CN"/>
        </w:rPr>
      </w:pPr>
    </w:p>
    <w:sdt>
      <w:sdtPr>
        <w:rPr>
          <w:rFonts w:ascii="黑体" w:eastAsia="黑体" w:hAnsi="黑体" w:cs="黑体" w:hint="eastAsia"/>
          <w:sz w:val="32"/>
          <w:szCs w:val="32"/>
        </w:rPr>
        <w:id w:val="147451399"/>
        <w15:color w:val="DBDBDB"/>
        <w:docPartObj>
          <w:docPartGallery w:val="Table of Contents"/>
          <w:docPartUnique/>
        </w:docPartObj>
      </w:sdtPr>
      <w:sdtContent>
        <w:bookmarkStart w:id="0" w:name="_GoBack" w:displacedByCustomXml="prev"/>
        <w:bookmarkEnd w:id="0" w:displacedByCustomXml="prev"/>
        <w:p w:rsidR="00423311" w:rsidRDefault="00216E6F">
          <w:pPr>
            <w:spacing w:line="240" w:lineRule="auto"/>
            <w:jc w:val="center"/>
            <w:rPr>
              <w:rFonts w:ascii="黑体" w:eastAsia="黑体" w:hAnsi="黑体" w:cs="黑体"/>
              <w:sz w:val="32"/>
              <w:szCs w:val="32"/>
            </w:rPr>
          </w:pPr>
          <w:r>
            <w:rPr>
              <w:rFonts w:ascii="黑体" w:eastAsia="黑体" w:hAnsi="黑体" w:cs="黑体" w:hint="eastAsia"/>
              <w:sz w:val="32"/>
              <w:szCs w:val="32"/>
            </w:rPr>
            <w:t>目录</w:t>
          </w:r>
        </w:p>
        <w:p w:rsidR="00423311" w:rsidRDefault="00216E6F">
          <w:pPr>
            <w:pStyle w:val="WPSOffice3"/>
            <w:tabs>
              <w:tab w:val="right" w:leader="dot" w:pos="9071"/>
            </w:tabs>
            <w:ind w:leftChars="0" w:left="0"/>
            <w:rPr>
              <w:noProof/>
            </w:rPr>
          </w:pPr>
          <w:r>
            <w:rPr>
              <w:b/>
            </w:rPr>
            <w:fldChar w:fldCharType="begin"/>
          </w:r>
          <w:r>
            <w:rPr>
              <w:b/>
            </w:rPr>
            <w:instrText xml:space="preserve">TOC \o "1-3" \h \u </w:instrText>
          </w:r>
          <w:r>
            <w:rPr>
              <w:b/>
            </w:rPr>
            <w:fldChar w:fldCharType="separate"/>
          </w:r>
          <w:hyperlink w:anchor="_Toc14900" w:history="1">
            <w:r>
              <w:rPr>
                <w:rFonts w:ascii="宋体" w:hAnsi="宋体" w:cs="宋体" w:hint="eastAsia"/>
                <w:noProof/>
              </w:rPr>
              <w:t xml:space="preserve">第一章 </w:t>
            </w:r>
            <w:r>
              <w:rPr>
                <w:rFonts w:ascii="宋体" w:hAnsi="宋体" w:cs="宋体" w:hint="eastAsia"/>
                <w:noProof/>
                <w:spacing w:val="11"/>
              </w:rPr>
              <w:t>厦门南洋职业学院2022级无人机应用技术专业</w:t>
            </w:r>
            <w:r>
              <w:rPr>
                <w:rFonts w:ascii="宋体" w:hAnsi="宋体" w:cs="宋体" w:hint="eastAsia"/>
                <w:noProof/>
              </w:rPr>
              <w:t>调研报告</w:t>
            </w:r>
            <w:r>
              <w:rPr>
                <w:noProof/>
              </w:rPr>
              <w:tab/>
            </w:r>
            <w:r>
              <w:rPr>
                <w:noProof/>
              </w:rPr>
              <w:fldChar w:fldCharType="begin"/>
            </w:r>
            <w:r>
              <w:rPr>
                <w:noProof/>
              </w:rPr>
              <w:instrText xml:space="preserve"> PAGEREF _Toc14900 \h </w:instrText>
            </w:r>
            <w:r>
              <w:rPr>
                <w:noProof/>
              </w:rPr>
            </w:r>
            <w:r>
              <w:rPr>
                <w:noProof/>
              </w:rPr>
              <w:fldChar w:fldCharType="separate"/>
            </w:r>
            <w:r w:rsidR="009120D1">
              <w:rPr>
                <w:noProof/>
              </w:rPr>
              <w:t>1</w:t>
            </w:r>
            <w:r>
              <w:rPr>
                <w:noProof/>
              </w:rPr>
              <w:fldChar w:fldCharType="end"/>
            </w:r>
          </w:hyperlink>
        </w:p>
        <w:p w:rsidR="00423311" w:rsidRDefault="00216E6F">
          <w:pPr>
            <w:pStyle w:val="WPSOffice2"/>
            <w:tabs>
              <w:tab w:val="right" w:leader="dot" w:pos="9071"/>
            </w:tabs>
            <w:ind w:left="420"/>
            <w:rPr>
              <w:noProof/>
            </w:rPr>
          </w:pPr>
          <w:hyperlink w:anchor="_Toc31684" w:history="1">
            <w:r>
              <w:rPr>
                <w:rFonts w:ascii="宋体" w:hAnsi="宋体" w:cs="宋体" w:hint="eastAsia"/>
                <w:noProof/>
                <w:szCs w:val="28"/>
              </w:rPr>
              <w:t xml:space="preserve">一、 </w:t>
            </w:r>
            <w:r>
              <w:rPr>
                <w:rFonts w:ascii="宋体" w:hAnsi="宋体" w:cs="宋体" w:hint="eastAsia"/>
                <w:bCs/>
                <w:noProof/>
                <w:szCs w:val="28"/>
              </w:rPr>
              <w:t>前言</w:t>
            </w:r>
            <w:r>
              <w:rPr>
                <w:noProof/>
              </w:rPr>
              <w:tab/>
            </w:r>
            <w:r>
              <w:rPr>
                <w:noProof/>
              </w:rPr>
              <w:fldChar w:fldCharType="begin"/>
            </w:r>
            <w:r>
              <w:rPr>
                <w:noProof/>
              </w:rPr>
              <w:instrText xml:space="preserve"> PAGEREF _Toc31684 \h </w:instrText>
            </w:r>
            <w:r>
              <w:rPr>
                <w:noProof/>
              </w:rPr>
            </w:r>
            <w:r>
              <w:rPr>
                <w:noProof/>
              </w:rPr>
              <w:fldChar w:fldCharType="separate"/>
            </w:r>
            <w:r w:rsidR="009120D1">
              <w:rPr>
                <w:noProof/>
              </w:rPr>
              <w:t>1</w:t>
            </w:r>
            <w:r>
              <w:rPr>
                <w:noProof/>
              </w:rPr>
              <w:fldChar w:fldCharType="end"/>
            </w:r>
          </w:hyperlink>
        </w:p>
        <w:p w:rsidR="00423311" w:rsidRDefault="00216E6F">
          <w:pPr>
            <w:pStyle w:val="WPSOffice3"/>
            <w:tabs>
              <w:tab w:val="right" w:leader="dot" w:pos="9071"/>
            </w:tabs>
            <w:ind w:left="840"/>
            <w:rPr>
              <w:noProof/>
            </w:rPr>
          </w:pPr>
          <w:hyperlink w:anchor="_Toc18681" w:history="1">
            <w:r>
              <w:rPr>
                <w:rFonts w:ascii="宋体" w:hAnsi="宋体" w:cs="宋体" w:hint="eastAsia"/>
                <w:noProof/>
              </w:rPr>
              <w:t xml:space="preserve">（一） </w:t>
            </w:r>
            <w:r>
              <w:rPr>
                <w:rFonts w:ascii="宋体" w:hAnsi="宋体" w:cs="宋体" w:hint="eastAsia"/>
                <w:noProof/>
                <w:szCs w:val="24"/>
              </w:rPr>
              <w:t>调研目的</w:t>
            </w:r>
            <w:r>
              <w:rPr>
                <w:noProof/>
              </w:rPr>
              <w:tab/>
            </w:r>
            <w:r>
              <w:rPr>
                <w:noProof/>
              </w:rPr>
              <w:fldChar w:fldCharType="begin"/>
            </w:r>
            <w:r>
              <w:rPr>
                <w:noProof/>
              </w:rPr>
              <w:instrText xml:space="preserve"> PAGEREF _Toc18681 \h </w:instrText>
            </w:r>
            <w:r>
              <w:rPr>
                <w:noProof/>
              </w:rPr>
            </w:r>
            <w:r>
              <w:rPr>
                <w:noProof/>
              </w:rPr>
              <w:fldChar w:fldCharType="separate"/>
            </w:r>
            <w:r w:rsidR="009120D1">
              <w:rPr>
                <w:noProof/>
              </w:rPr>
              <w:t>1</w:t>
            </w:r>
            <w:r>
              <w:rPr>
                <w:noProof/>
              </w:rPr>
              <w:fldChar w:fldCharType="end"/>
            </w:r>
          </w:hyperlink>
        </w:p>
        <w:p w:rsidR="00423311" w:rsidRDefault="00216E6F">
          <w:pPr>
            <w:pStyle w:val="WPSOffice3"/>
            <w:tabs>
              <w:tab w:val="right" w:leader="dot" w:pos="9071"/>
            </w:tabs>
            <w:ind w:left="840"/>
            <w:rPr>
              <w:noProof/>
            </w:rPr>
          </w:pPr>
          <w:hyperlink w:anchor="_Toc9304" w:history="1">
            <w:r>
              <w:rPr>
                <w:rFonts w:ascii="宋体" w:hAnsi="宋体" w:cs="宋体" w:hint="eastAsia"/>
                <w:noProof/>
                <w:szCs w:val="24"/>
              </w:rPr>
              <w:t>（二） 调研时间</w:t>
            </w:r>
            <w:r>
              <w:rPr>
                <w:noProof/>
              </w:rPr>
              <w:tab/>
            </w:r>
            <w:r>
              <w:rPr>
                <w:noProof/>
              </w:rPr>
              <w:fldChar w:fldCharType="begin"/>
            </w:r>
            <w:r>
              <w:rPr>
                <w:noProof/>
              </w:rPr>
              <w:instrText xml:space="preserve"> PAGEREF _Toc9304 \h </w:instrText>
            </w:r>
            <w:r>
              <w:rPr>
                <w:noProof/>
              </w:rPr>
            </w:r>
            <w:r>
              <w:rPr>
                <w:noProof/>
              </w:rPr>
              <w:fldChar w:fldCharType="separate"/>
            </w:r>
            <w:r w:rsidR="009120D1">
              <w:rPr>
                <w:noProof/>
              </w:rPr>
              <w:t>1</w:t>
            </w:r>
            <w:r>
              <w:rPr>
                <w:noProof/>
              </w:rPr>
              <w:fldChar w:fldCharType="end"/>
            </w:r>
          </w:hyperlink>
        </w:p>
        <w:p w:rsidR="00423311" w:rsidRDefault="00216E6F">
          <w:pPr>
            <w:pStyle w:val="WPSOffice3"/>
            <w:tabs>
              <w:tab w:val="right" w:leader="dot" w:pos="9071"/>
            </w:tabs>
            <w:ind w:left="840"/>
            <w:rPr>
              <w:noProof/>
            </w:rPr>
          </w:pPr>
          <w:hyperlink w:anchor="_Toc7990" w:history="1">
            <w:r>
              <w:rPr>
                <w:rFonts w:ascii="宋体" w:hAnsi="宋体" w:cs="宋体" w:hint="eastAsia"/>
                <w:noProof/>
                <w:szCs w:val="24"/>
              </w:rPr>
              <w:t>（三） 调研对象（要对调研对象基本情况作简单介绍）</w:t>
            </w:r>
            <w:r>
              <w:rPr>
                <w:noProof/>
              </w:rPr>
              <w:tab/>
            </w:r>
            <w:r>
              <w:rPr>
                <w:noProof/>
              </w:rPr>
              <w:fldChar w:fldCharType="begin"/>
            </w:r>
            <w:r>
              <w:rPr>
                <w:noProof/>
              </w:rPr>
              <w:instrText xml:space="preserve"> PAGEREF _Toc7990 \h </w:instrText>
            </w:r>
            <w:r>
              <w:rPr>
                <w:noProof/>
              </w:rPr>
            </w:r>
            <w:r>
              <w:rPr>
                <w:noProof/>
              </w:rPr>
              <w:fldChar w:fldCharType="separate"/>
            </w:r>
            <w:r w:rsidR="009120D1">
              <w:rPr>
                <w:noProof/>
              </w:rPr>
              <w:t>1</w:t>
            </w:r>
            <w:r>
              <w:rPr>
                <w:noProof/>
              </w:rPr>
              <w:fldChar w:fldCharType="end"/>
            </w:r>
          </w:hyperlink>
        </w:p>
        <w:p w:rsidR="00423311" w:rsidRDefault="00216E6F">
          <w:pPr>
            <w:pStyle w:val="WPSOffice3"/>
            <w:tabs>
              <w:tab w:val="right" w:leader="dot" w:pos="9071"/>
            </w:tabs>
            <w:ind w:left="840"/>
            <w:rPr>
              <w:noProof/>
            </w:rPr>
          </w:pPr>
          <w:hyperlink w:anchor="_Toc17886" w:history="1">
            <w:r>
              <w:rPr>
                <w:rFonts w:ascii="宋体" w:hAnsi="宋体" w:cs="宋体" w:hint="eastAsia"/>
                <w:noProof/>
                <w:szCs w:val="24"/>
              </w:rPr>
              <w:t>（四） 调研方法（问卷.访谈.查阅资料.参观等，所运用方法要作简单介绍）</w:t>
            </w:r>
            <w:r>
              <w:rPr>
                <w:noProof/>
              </w:rPr>
              <w:tab/>
            </w:r>
            <w:r>
              <w:rPr>
                <w:noProof/>
              </w:rPr>
              <w:fldChar w:fldCharType="begin"/>
            </w:r>
            <w:r>
              <w:rPr>
                <w:noProof/>
              </w:rPr>
              <w:instrText xml:space="preserve"> PAGEREF _Toc17886 \h </w:instrText>
            </w:r>
            <w:r>
              <w:rPr>
                <w:noProof/>
              </w:rPr>
            </w:r>
            <w:r>
              <w:rPr>
                <w:noProof/>
              </w:rPr>
              <w:fldChar w:fldCharType="separate"/>
            </w:r>
            <w:r w:rsidR="009120D1">
              <w:rPr>
                <w:noProof/>
              </w:rPr>
              <w:t>2</w:t>
            </w:r>
            <w:r>
              <w:rPr>
                <w:noProof/>
              </w:rPr>
              <w:fldChar w:fldCharType="end"/>
            </w:r>
          </w:hyperlink>
        </w:p>
        <w:p w:rsidR="00423311" w:rsidRDefault="00216E6F">
          <w:pPr>
            <w:pStyle w:val="WPSOffice2"/>
            <w:tabs>
              <w:tab w:val="right" w:leader="dot" w:pos="9071"/>
            </w:tabs>
            <w:ind w:left="420"/>
            <w:rPr>
              <w:noProof/>
            </w:rPr>
          </w:pPr>
          <w:hyperlink w:anchor="_Toc4495" w:history="1">
            <w:r>
              <w:rPr>
                <w:rFonts w:ascii="宋体" w:hAnsi="宋体" w:cs="宋体" w:hint="eastAsia"/>
                <w:bCs/>
                <w:noProof/>
                <w:szCs w:val="28"/>
              </w:rPr>
              <w:t>二、 主体</w:t>
            </w:r>
            <w:r>
              <w:rPr>
                <w:noProof/>
              </w:rPr>
              <w:tab/>
            </w:r>
            <w:r>
              <w:rPr>
                <w:noProof/>
              </w:rPr>
              <w:fldChar w:fldCharType="begin"/>
            </w:r>
            <w:r>
              <w:rPr>
                <w:noProof/>
              </w:rPr>
              <w:instrText xml:space="preserve"> PAGEREF _Toc4495 \h </w:instrText>
            </w:r>
            <w:r>
              <w:rPr>
                <w:noProof/>
              </w:rPr>
            </w:r>
            <w:r>
              <w:rPr>
                <w:noProof/>
              </w:rPr>
              <w:fldChar w:fldCharType="separate"/>
            </w:r>
            <w:r w:rsidR="009120D1">
              <w:rPr>
                <w:noProof/>
              </w:rPr>
              <w:t>2</w:t>
            </w:r>
            <w:r>
              <w:rPr>
                <w:noProof/>
              </w:rPr>
              <w:fldChar w:fldCharType="end"/>
            </w:r>
          </w:hyperlink>
        </w:p>
        <w:p w:rsidR="00423311" w:rsidRDefault="00216E6F">
          <w:pPr>
            <w:pStyle w:val="WPSOffice2"/>
            <w:tabs>
              <w:tab w:val="right" w:leader="dot" w:pos="9071"/>
            </w:tabs>
            <w:ind w:left="420"/>
            <w:rPr>
              <w:noProof/>
            </w:rPr>
          </w:pPr>
          <w:hyperlink w:anchor="_Toc7986" w:history="1">
            <w:r>
              <w:rPr>
                <w:rFonts w:ascii="宋体" w:hAnsi="宋体" w:cs="宋体" w:hint="eastAsia"/>
                <w:bCs/>
                <w:noProof/>
                <w:szCs w:val="28"/>
              </w:rPr>
              <w:t>三、 结论</w:t>
            </w:r>
            <w:r>
              <w:rPr>
                <w:noProof/>
              </w:rPr>
              <w:tab/>
            </w:r>
            <w:r>
              <w:rPr>
                <w:noProof/>
              </w:rPr>
              <w:fldChar w:fldCharType="begin"/>
            </w:r>
            <w:r>
              <w:rPr>
                <w:noProof/>
              </w:rPr>
              <w:instrText xml:space="preserve"> PAGEREF _Toc7986 \h </w:instrText>
            </w:r>
            <w:r>
              <w:rPr>
                <w:noProof/>
              </w:rPr>
            </w:r>
            <w:r>
              <w:rPr>
                <w:noProof/>
              </w:rPr>
              <w:fldChar w:fldCharType="separate"/>
            </w:r>
            <w:r w:rsidR="009120D1">
              <w:rPr>
                <w:noProof/>
              </w:rPr>
              <w:t>5</w:t>
            </w:r>
            <w:r>
              <w:rPr>
                <w:noProof/>
              </w:rPr>
              <w:fldChar w:fldCharType="end"/>
            </w:r>
          </w:hyperlink>
        </w:p>
        <w:p w:rsidR="00423311" w:rsidRDefault="00216E6F">
          <w:pPr>
            <w:pStyle w:val="WPSOffice3"/>
            <w:tabs>
              <w:tab w:val="right" w:leader="dot" w:pos="9071"/>
            </w:tabs>
            <w:ind w:left="840"/>
            <w:rPr>
              <w:noProof/>
            </w:rPr>
          </w:pPr>
          <w:hyperlink w:anchor="_Toc21778" w:history="1">
            <w:r>
              <w:rPr>
                <w:rFonts w:asciiTheme="minorHAnsi" w:eastAsiaTheme="minorEastAsia" w:hAnsiTheme="minorHAnsi" w:cstheme="minorBidi" w:hint="eastAsia"/>
                <w:noProof/>
              </w:rPr>
              <w:t xml:space="preserve">1. </w:t>
            </w:r>
            <w:r>
              <w:rPr>
                <w:rFonts w:asciiTheme="minorHAnsi" w:eastAsiaTheme="minorEastAsia" w:hAnsiTheme="minorHAnsi" w:cstheme="minorBidi" w:hint="eastAsia"/>
                <w:noProof/>
              </w:rPr>
              <w:t>对本专业</w:t>
            </w:r>
            <w:r>
              <w:rPr>
                <w:rFonts w:asciiTheme="minorHAnsi" w:eastAsiaTheme="minorEastAsia" w:hAnsiTheme="minorHAnsi" w:cstheme="minorBidi" w:hint="eastAsia"/>
                <w:noProof/>
              </w:rPr>
              <w:t>(</w:t>
            </w:r>
            <w:r>
              <w:rPr>
                <w:rFonts w:asciiTheme="minorHAnsi" w:eastAsiaTheme="minorEastAsia" w:hAnsiTheme="minorHAnsi" w:cstheme="minorBidi" w:hint="eastAsia"/>
                <w:noProof/>
              </w:rPr>
              <w:t>群</w:t>
            </w:r>
            <w:r>
              <w:rPr>
                <w:rFonts w:asciiTheme="minorHAnsi" w:eastAsiaTheme="minorEastAsia" w:hAnsiTheme="minorHAnsi" w:cstheme="minorBidi" w:hint="eastAsia"/>
                <w:noProof/>
              </w:rPr>
              <w:t>)</w:t>
            </w:r>
            <w:r>
              <w:rPr>
                <w:rFonts w:asciiTheme="minorHAnsi" w:eastAsiaTheme="minorEastAsia" w:hAnsiTheme="minorHAnsi" w:cstheme="minorBidi" w:hint="eastAsia"/>
                <w:noProof/>
              </w:rPr>
              <w:t>建设和发展的建议和措施；</w:t>
            </w:r>
            <w:r>
              <w:rPr>
                <w:noProof/>
              </w:rPr>
              <w:tab/>
            </w:r>
            <w:r>
              <w:rPr>
                <w:noProof/>
              </w:rPr>
              <w:fldChar w:fldCharType="begin"/>
            </w:r>
            <w:r>
              <w:rPr>
                <w:noProof/>
              </w:rPr>
              <w:instrText xml:space="preserve"> PAGEREF _Toc21778 \h </w:instrText>
            </w:r>
            <w:r>
              <w:rPr>
                <w:noProof/>
              </w:rPr>
            </w:r>
            <w:r>
              <w:rPr>
                <w:noProof/>
              </w:rPr>
              <w:fldChar w:fldCharType="separate"/>
            </w:r>
            <w:r w:rsidR="009120D1">
              <w:rPr>
                <w:noProof/>
              </w:rPr>
              <w:t>5</w:t>
            </w:r>
            <w:r>
              <w:rPr>
                <w:noProof/>
              </w:rPr>
              <w:fldChar w:fldCharType="end"/>
            </w:r>
          </w:hyperlink>
        </w:p>
        <w:p w:rsidR="00423311" w:rsidRDefault="00216E6F">
          <w:pPr>
            <w:pStyle w:val="WPSOffice3"/>
            <w:tabs>
              <w:tab w:val="right" w:leader="dot" w:pos="9071"/>
            </w:tabs>
            <w:ind w:left="840"/>
            <w:rPr>
              <w:noProof/>
            </w:rPr>
          </w:pPr>
          <w:hyperlink w:anchor="_Toc17478" w:history="1">
            <w:r>
              <w:rPr>
                <w:rFonts w:asciiTheme="minorHAnsi" w:eastAsiaTheme="minorEastAsia" w:hAnsiTheme="minorHAnsi" w:cstheme="minorBidi" w:hint="eastAsia"/>
                <w:noProof/>
              </w:rPr>
              <w:t xml:space="preserve">2. </w:t>
            </w:r>
            <w:r>
              <w:rPr>
                <w:rFonts w:asciiTheme="minorHAnsi" w:eastAsiaTheme="minorEastAsia" w:hAnsiTheme="minorHAnsi" w:cstheme="minorBidi" w:hint="eastAsia"/>
                <w:noProof/>
              </w:rPr>
              <w:t>专业</w:t>
            </w:r>
            <w:r>
              <w:rPr>
                <w:rFonts w:asciiTheme="minorHAnsi" w:eastAsiaTheme="minorEastAsia" w:hAnsiTheme="minorHAnsi" w:cstheme="minorBidi" w:hint="eastAsia"/>
                <w:noProof/>
              </w:rPr>
              <w:t>(</w:t>
            </w:r>
            <w:r>
              <w:rPr>
                <w:rFonts w:asciiTheme="minorHAnsi" w:eastAsiaTheme="minorEastAsia" w:hAnsiTheme="minorHAnsi" w:cstheme="minorBidi" w:hint="eastAsia"/>
                <w:noProof/>
              </w:rPr>
              <w:t>群</w:t>
            </w:r>
            <w:r>
              <w:rPr>
                <w:rFonts w:asciiTheme="minorHAnsi" w:eastAsiaTheme="minorEastAsia" w:hAnsiTheme="minorHAnsi" w:cstheme="minorBidi" w:hint="eastAsia"/>
                <w:noProof/>
              </w:rPr>
              <w:t>)</w:t>
            </w:r>
            <w:r>
              <w:rPr>
                <w:rFonts w:asciiTheme="minorHAnsi" w:eastAsiaTheme="minorEastAsia" w:hAnsiTheme="minorHAnsi" w:cstheme="minorBidi" w:hint="eastAsia"/>
                <w:noProof/>
              </w:rPr>
              <w:t>人才必需掌握的专业岗位核心知识和核心能力；</w:t>
            </w:r>
            <w:r>
              <w:rPr>
                <w:noProof/>
              </w:rPr>
              <w:tab/>
            </w:r>
            <w:r>
              <w:rPr>
                <w:noProof/>
              </w:rPr>
              <w:fldChar w:fldCharType="begin"/>
            </w:r>
            <w:r>
              <w:rPr>
                <w:noProof/>
              </w:rPr>
              <w:instrText xml:space="preserve"> PAGEREF _Toc17478 \h </w:instrText>
            </w:r>
            <w:r>
              <w:rPr>
                <w:noProof/>
              </w:rPr>
            </w:r>
            <w:r>
              <w:rPr>
                <w:noProof/>
              </w:rPr>
              <w:fldChar w:fldCharType="separate"/>
            </w:r>
            <w:r w:rsidR="009120D1">
              <w:rPr>
                <w:noProof/>
              </w:rPr>
              <w:t>6</w:t>
            </w:r>
            <w:r>
              <w:rPr>
                <w:noProof/>
              </w:rPr>
              <w:fldChar w:fldCharType="end"/>
            </w:r>
          </w:hyperlink>
        </w:p>
        <w:p w:rsidR="00423311" w:rsidRDefault="00216E6F">
          <w:pPr>
            <w:pStyle w:val="WPSOffice3"/>
            <w:tabs>
              <w:tab w:val="right" w:leader="dot" w:pos="9071"/>
            </w:tabs>
            <w:ind w:left="840"/>
            <w:rPr>
              <w:noProof/>
            </w:rPr>
          </w:pPr>
          <w:hyperlink w:anchor="_Toc31906" w:history="1">
            <w:r>
              <w:rPr>
                <w:rFonts w:asciiTheme="minorHAnsi" w:eastAsiaTheme="minorEastAsia" w:hAnsiTheme="minorHAnsi" w:cstheme="minorBidi" w:hint="eastAsia"/>
                <w:noProof/>
              </w:rPr>
              <w:t xml:space="preserve">3. </w:t>
            </w:r>
            <w:r>
              <w:rPr>
                <w:rFonts w:asciiTheme="minorHAnsi" w:eastAsiaTheme="minorEastAsia" w:hAnsiTheme="minorHAnsi" w:cstheme="minorBidi" w:hint="eastAsia"/>
                <w:noProof/>
              </w:rPr>
              <w:t>专业</w:t>
            </w:r>
            <w:r>
              <w:rPr>
                <w:rFonts w:asciiTheme="minorHAnsi" w:eastAsiaTheme="minorEastAsia" w:hAnsiTheme="minorHAnsi" w:cstheme="minorBidi" w:hint="eastAsia"/>
                <w:noProof/>
              </w:rPr>
              <w:t>(</w:t>
            </w:r>
            <w:r>
              <w:rPr>
                <w:rFonts w:asciiTheme="minorHAnsi" w:eastAsiaTheme="minorEastAsia" w:hAnsiTheme="minorHAnsi" w:cstheme="minorBidi" w:hint="eastAsia"/>
                <w:noProof/>
              </w:rPr>
              <w:t>群</w:t>
            </w:r>
            <w:r>
              <w:rPr>
                <w:rFonts w:asciiTheme="minorHAnsi" w:eastAsiaTheme="minorEastAsia" w:hAnsiTheme="minorHAnsi" w:cstheme="minorBidi" w:hint="eastAsia"/>
                <w:noProof/>
              </w:rPr>
              <w:t>)</w:t>
            </w:r>
            <w:r>
              <w:rPr>
                <w:rFonts w:asciiTheme="minorHAnsi" w:eastAsiaTheme="minorEastAsia" w:hAnsiTheme="minorHAnsi" w:cstheme="minorBidi" w:hint="eastAsia"/>
                <w:noProof/>
              </w:rPr>
              <w:t>人才培养必需具备的专业岗位关键职业素质；</w:t>
            </w:r>
            <w:r>
              <w:rPr>
                <w:noProof/>
              </w:rPr>
              <w:tab/>
            </w:r>
            <w:r>
              <w:rPr>
                <w:noProof/>
              </w:rPr>
              <w:fldChar w:fldCharType="begin"/>
            </w:r>
            <w:r>
              <w:rPr>
                <w:noProof/>
              </w:rPr>
              <w:instrText xml:space="preserve"> PAGEREF _Toc31906 \h </w:instrText>
            </w:r>
            <w:r>
              <w:rPr>
                <w:noProof/>
              </w:rPr>
            </w:r>
            <w:r>
              <w:rPr>
                <w:noProof/>
              </w:rPr>
              <w:fldChar w:fldCharType="separate"/>
            </w:r>
            <w:r w:rsidR="009120D1">
              <w:rPr>
                <w:noProof/>
              </w:rPr>
              <w:t>6</w:t>
            </w:r>
            <w:r>
              <w:rPr>
                <w:noProof/>
              </w:rPr>
              <w:fldChar w:fldCharType="end"/>
            </w:r>
          </w:hyperlink>
        </w:p>
        <w:p w:rsidR="00423311" w:rsidRDefault="00216E6F">
          <w:pPr>
            <w:pStyle w:val="WPSOffice3"/>
            <w:tabs>
              <w:tab w:val="right" w:leader="dot" w:pos="9071"/>
            </w:tabs>
            <w:ind w:left="840"/>
            <w:rPr>
              <w:noProof/>
            </w:rPr>
          </w:pPr>
          <w:hyperlink w:anchor="_Toc22620" w:history="1">
            <w:r>
              <w:rPr>
                <w:rFonts w:asciiTheme="minorHAnsi" w:eastAsiaTheme="minorEastAsia" w:hAnsiTheme="minorHAnsi" w:cstheme="minorBidi" w:hint="eastAsia"/>
                <w:noProof/>
              </w:rPr>
              <w:t xml:space="preserve">4. </w:t>
            </w:r>
            <w:r>
              <w:rPr>
                <w:rFonts w:asciiTheme="minorHAnsi" w:eastAsiaTheme="minorEastAsia" w:hAnsiTheme="minorHAnsi" w:cstheme="minorBidi" w:hint="eastAsia"/>
                <w:noProof/>
              </w:rPr>
              <w:t>专业人才培养中必需建立的专业岗位能力；</w:t>
            </w:r>
            <w:r>
              <w:rPr>
                <w:noProof/>
              </w:rPr>
              <w:tab/>
            </w:r>
            <w:r>
              <w:rPr>
                <w:noProof/>
              </w:rPr>
              <w:fldChar w:fldCharType="begin"/>
            </w:r>
            <w:r>
              <w:rPr>
                <w:noProof/>
              </w:rPr>
              <w:instrText xml:space="preserve"> PAGEREF _Toc22620 \h </w:instrText>
            </w:r>
            <w:r>
              <w:rPr>
                <w:noProof/>
              </w:rPr>
            </w:r>
            <w:r>
              <w:rPr>
                <w:noProof/>
              </w:rPr>
              <w:fldChar w:fldCharType="separate"/>
            </w:r>
            <w:r w:rsidR="009120D1">
              <w:rPr>
                <w:noProof/>
              </w:rPr>
              <w:t>6</w:t>
            </w:r>
            <w:r>
              <w:rPr>
                <w:noProof/>
              </w:rPr>
              <w:fldChar w:fldCharType="end"/>
            </w:r>
          </w:hyperlink>
        </w:p>
        <w:p w:rsidR="00423311" w:rsidRDefault="00216E6F">
          <w:pPr>
            <w:pStyle w:val="WPSOffice3"/>
            <w:tabs>
              <w:tab w:val="right" w:leader="dot" w:pos="9071"/>
            </w:tabs>
            <w:ind w:left="840"/>
            <w:rPr>
              <w:noProof/>
            </w:rPr>
          </w:pPr>
          <w:hyperlink w:anchor="_Toc12979" w:history="1">
            <w:r>
              <w:rPr>
                <w:rFonts w:asciiTheme="minorHAnsi" w:eastAsiaTheme="minorEastAsia" w:hAnsiTheme="minorHAnsi" w:cstheme="minorBidi" w:hint="eastAsia"/>
                <w:noProof/>
              </w:rPr>
              <w:t xml:space="preserve">5. </w:t>
            </w:r>
            <w:r>
              <w:rPr>
                <w:rFonts w:asciiTheme="minorHAnsi" w:eastAsiaTheme="minorEastAsia" w:hAnsiTheme="minorHAnsi" w:cstheme="minorBidi" w:hint="eastAsia"/>
                <w:noProof/>
              </w:rPr>
              <w:t>专业人才培养中必需具备的师资</w:t>
            </w:r>
            <w:r>
              <w:rPr>
                <w:rFonts w:asciiTheme="minorHAnsi" w:eastAsiaTheme="minorEastAsia" w:hAnsiTheme="minorHAnsi" w:cstheme="minorBidi" w:hint="eastAsia"/>
                <w:noProof/>
              </w:rPr>
              <w:t>.</w:t>
            </w:r>
            <w:r>
              <w:rPr>
                <w:rFonts w:asciiTheme="minorHAnsi" w:eastAsiaTheme="minorEastAsia" w:hAnsiTheme="minorHAnsi" w:cstheme="minorBidi" w:hint="eastAsia"/>
                <w:noProof/>
              </w:rPr>
              <w:t>设备</w:t>
            </w:r>
            <w:r>
              <w:rPr>
                <w:rFonts w:asciiTheme="minorHAnsi" w:eastAsiaTheme="minorEastAsia" w:hAnsiTheme="minorHAnsi" w:cstheme="minorBidi" w:hint="eastAsia"/>
                <w:noProof/>
              </w:rPr>
              <w:t>.</w:t>
            </w:r>
            <w:r>
              <w:rPr>
                <w:rFonts w:asciiTheme="minorHAnsi" w:eastAsiaTheme="minorEastAsia" w:hAnsiTheme="minorHAnsi" w:cstheme="minorBidi" w:hint="eastAsia"/>
                <w:noProof/>
              </w:rPr>
              <w:t>场地及对策；</w:t>
            </w:r>
            <w:r>
              <w:rPr>
                <w:noProof/>
              </w:rPr>
              <w:tab/>
            </w:r>
            <w:r>
              <w:rPr>
                <w:noProof/>
              </w:rPr>
              <w:fldChar w:fldCharType="begin"/>
            </w:r>
            <w:r>
              <w:rPr>
                <w:noProof/>
              </w:rPr>
              <w:instrText xml:space="preserve"> PAGEREF _Toc12979 \h </w:instrText>
            </w:r>
            <w:r>
              <w:rPr>
                <w:noProof/>
              </w:rPr>
            </w:r>
            <w:r>
              <w:rPr>
                <w:noProof/>
              </w:rPr>
              <w:fldChar w:fldCharType="separate"/>
            </w:r>
            <w:r w:rsidR="009120D1">
              <w:rPr>
                <w:noProof/>
              </w:rPr>
              <w:t>7</w:t>
            </w:r>
            <w:r>
              <w:rPr>
                <w:noProof/>
              </w:rPr>
              <w:fldChar w:fldCharType="end"/>
            </w:r>
          </w:hyperlink>
        </w:p>
        <w:p w:rsidR="00423311" w:rsidRDefault="00216E6F">
          <w:pPr>
            <w:pStyle w:val="WPSOffice3"/>
            <w:tabs>
              <w:tab w:val="right" w:leader="dot" w:pos="9071"/>
            </w:tabs>
            <w:ind w:left="840"/>
            <w:rPr>
              <w:noProof/>
            </w:rPr>
          </w:pPr>
          <w:hyperlink w:anchor="_Toc10062" w:history="1">
            <w:r>
              <w:rPr>
                <w:rFonts w:asciiTheme="minorHAnsi" w:eastAsiaTheme="minorEastAsia" w:hAnsiTheme="minorHAnsi" w:cstheme="minorBidi" w:hint="eastAsia"/>
                <w:noProof/>
              </w:rPr>
              <w:t xml:space="preserve">6. </w:t>
            </w:r>
            <w:r>
              <w:rPr>
                <w:rFonts w:asciiTheme="minorHAnsi" w:eastAsiaTheme="minorEastAsia" w:hAnsiTheme="minorHAnsi" w:cstheme="minorBidi" w:hint="eastAsia"/>
                <w:noProof/>
              </w:rPr>
              <w:t>专业人才培养中必需开设的有关课程；</w:t>
            </w:r>
            <w:r>
              <w:rPr>
                <w:noProof/>
              </w:rPr>
              <w:tab/>
            </w:r>
            <w:r>
              <w:rPr>
                <w:noProof/>
              </w:rPr>
              <w:fldChar w:fldCharType="begin"/>
            </w:r>
            <w:r>
              <w:rPr>
                <w:noProof/>
              </w:rPr>
              <w:instrText xml:space="preserve"> PAGEREF _Toc10062 \h </w:instrText>
            </w:r>
            <w:r>
              <w:rPr>
                <w:noProof/>
              </w:rPr>
            </w:r>
            <w:r>
              <w:rPr>
                <w:noProof/>
              </w:rPr>
              <w:fldChar w:fldCharType="separate"/>
            </w:r>
            <w:r w:rsidR="009120D1">
              <w:rPr>
                <w:noProof/>
              </w:rPr>
              <w:t>7</w:t>
            </w:r>
            <w:r>
              <w:rPr>
                <w:noProof/>
              </w:rPr>
              <w:fldChar w:fldCharType="end"/>
            </w:r>
          </w:hyperlink>
        </w:p>
        <w:p w:rsidR="00423311" w:rsidRDefault="00216E6F">
          <w:pPr>
            <w:pStyle w:val="WPSOffice3"/>
            <w:tabs>
              <w:tab w:val="right" w:leader="dot" w:pos="9071"/>
            </w:tabs>
            <w:ind w:left="840"/>
            <w:rPr>
              <w:noProof/>
            </w:rPr>
          </w:pPr>
          <w:hyperlink w:anchor="_Toc6667" w:history="1">
            <w:r>
              <w:rPr>
                <w:rFonts w:asciiTheme="minorHAnsi" w:eastAsiaTheme="minorEastAsia" w:hAnsiTheme="minorHAnsi" w:cstheme="minorBidi" w:hint="eastAsia"/>
                <w:noProof/>
              </w:rPr>
              <w:t xml:space="preserve">7. </w:t>
            </w:r>
            <w:r>
              <w:rPr>
                <w:rFonts w:asciiTheme="minorHAnsi" w:eastAsiaTheme="minorEastAsia" w:hAnsiTheme="minorHAnsi" w:cstheme="minorBidi" w:hint="eastAsia"/>
                <w:noProof/>
              </w:rPr>
              <w:t>其他与专业建设和人才培养方案制订相关的建议或措施等</w:t>
            </w:r>
            <w:r>
              <w:rPr>
                <w:rFonts w:asciiTheme="minorEastAsia" w:hAnsiTheme="minorEastAsia" w:cstheme="minorEastAsia" w:hint="eastAsia"/>
                <w:noProof/>
                <w:szCs w:val="28"/>
              </w:rPr>
              <w:t>。</w:t>
            </w:r>
            <w:r>
              <w:rPr>
                <w:noProof/>
              </w:rPr>
              <w:tab/>
            </w:r>
            <w:r>
              <w:rPr>
                <w:noProof/>
              </w:rPr>
              <w:fldChar w:fldCharType="begin"/>
            </w:r>
            <w:r>
              <w:rPr>
                <w:noProof/>
              </w:rPr>
              <w:instrText xml:space="preserve"> PAGEREF _Toc6667 \h </w:instrText>
            </w:r>
            <w:r>
              <w:rPr>
                <w:noProof/>
              </w:rPr>
            </w:r>
            <w:r>
              <w:rPr>
                <w:noProof/>
              </w:rPr>
              <w:fldChar w:fldCharType="separate"/>
            </w:r>
            <w:r w:rsidR="009120D1">
              <w:rPr>
                <w:noProof/>
              </w:rPr>
              <w:t>7</w:t>
            </w:r>
            <w:r>
              <w:rPr>
                <w:noProof/>
              </w:rPr>
              <w:fldChar w:fldCharType="end"/>
            </w:r>
          </w:hyperlink>
        </w:p>
        <w:p w:rsidR="00423311" w:rsidRDefault="00216E6F">
          <w:pPr>
            <w:pStyle w:val="WPSOffice2"/>
            <w:tabs>
              <w:tab w:val="right" w:leader="dot" w:pos="9071"/>
            </w:tabs>
            <w:ind w:left="420"/>
            <w:rPr>
              <w:noProof/>
            </w:rPr>
          </w:pPr>
          <w:hyperlink w:anchor="_Toc32214" w:history="1">
            <w:r>
              <w:rPr>
                <w:rFonts w:ascii="宋体" w:hAnsi="宋体" w:cs="宋体" w:hint="eastAsia"/>
                <w:bCs/>
                <w:noProof/>
                <w:szCs w:val="28"/>
              </w:rPr>
              <w:t>四、 调研后专业建设思路</w:t>
            </w:r>
            <w:r>
              <w:rPr>
                <w:noProof/>
              </w:rPr>
              <w:tab/>
            </w:r>
            <w:r>
              <w:rPr>
                <w:noProof/>
              </w:rPr>
              <w:fldChar w:fldCharType="begin"/>
            </w:r>
            <w:r>
              <w:rPr>
                <w:noProof/>
              </w:rPr>
              <w:instrText xml:space="preserve"> PAGEREF _Toc32214 \h </w:instrText>
            </w:r>
            <w:r>
              <w:rPr>
                <w:noProof/>
              </w:rPr>
            </w:r>
            <w:r>
              <w:rPr>
                <w:noProof/>
              </w:rPr>
              <w:fldChar w:fldCharType="separate"/>
            </w:r>
            <w:r w:rsidR="009120D1">
              <w:rPr>
                <w:noProof/>
              </w:rPr>
              <w:t>8</w:t>
            </w:r>
            <w:r>
              <w:rPr>
                <w:noProof/>
              </w:rPr>
              <w:fldChar w:fldCharType="end"/>
            </w:r>
          </w:hyperlink>
        </w:p>
        <w:p w:rsidR="00423311" w:rsidRDefault="00216E6F">
          <w:pPr>
            <w:pStyle w:val="WPSOffice3"/>
            <w:tabs>
              <w:tab w:val="right" w:leader="dot" w:pos="9071"/>
            </w:tabs>
            <w:ind w:left="840"/>
            <w:rPr>
              <w:noProof/>
            </w:rPr>
          </w:pPr>
          <w:hyperlink w:anchor="_Toc21858" w:history="1">
            <w:r>
              <w:rPr>
                <w:rFonts w:asciiTheme="minorEastAsia" w:eastAsiaTheme="minorEastAsia" w:hAnsiTheme="minorEastAsia" w:cstheme="minorEastAsia" w:hint="eastAsia"/>
                <w:noProof/>
              </w:rPr>
              <w:t>1.课程建设的思路</w:t>
            </w:r>
            <w:r>
              <w:rPr>
                <w:noProof/>
              </w:rPr>
              <w:tab/>
            </w:r>
            <w:r>
              <w:rPr>
                <w:noProof/>
              </w:rPr>
              <w:fldChar w:fldCharType="begin"/>
            </w:r>
            <w:r>
              <w:rPr>
                <w:noProof/>
              </w:rPr>
              <w:instrText xml:space="preserve"> PAGEREF _Toc21858 \h </w:instrText>
            </w:r>
            <w:r>
              <w:rPr>
                <w:noProof/>
              </w:rPr>
            </w:r>
            <w:r>
              <w:rPr>
                <w:noProof/>
              </w:rPr>
              <w:fldChar w:fldCharType="separate"/>
            </w:r>
            <w:r w:rsidR="009120D1">
              <w:rPr>
                <w:noProof/>
              </w:rPr>
              <w:t>8</w:t>
            </w:r>
            <w:r>
              <w:rPr>
                <w:noProof/>
              </w:rPr>
              <w:fldChar w:fldCharType="end"/>
            </w:r>
          </w:hyperlink>
        </w:p>
        <w:p w:rsidR="00423311" w:rsidRDefault="00216E6F">
          <w:pPr>
            <w:pStyle w:val="WPSOffice3"/>
            <w:tabs>
              <w:tab w:val="right" w:leader="dot" w:pos="9071"/>
            </w:tabs>
            <w:ind w:left="840"/>
            <w:rPr>
              <w:noProof/>
            </w:rPr>
          </w:pPr>
          <w:hyperlink w:anchor="_Toc24870" w:history="1">
            <w:r>
              <w:rPr>
                <w:rFonts w:asciiTheme="minorEastAsia" w:eastAsiaTheme="minorEastAsia" w:hAnsiTheme="minorEastAsia" w:cstheme="minorEastAsia" w:hint="eastAsia"/>
                <w:noProof/>
              </w:rPr>
              <w:t>2.师资培养的思路</w:t>
            </w:r>
            <w:r>
              <w:rPr>
                <w:noProof/>
              </w:rPr>
              <w:tab/>
            </w:r>
            <w:r>
              <w:rPr>
                <w:noProof/>
              </w:rPr>
              <w:fldChar w:fldCharType="begin"/>
            </w:r>
            <w:r>
              <w:rPr>
                <w:noProof/>
              </w:rPr>
              <w:instrText xml:space="preserve"> PAGEREF _Toc24870 \h </w:instrText>
            </w:r>
            <w:r>
              <w:rPr>
                <w:noProof/>
              </w:rPr>
            </w:r>
            <w:r>
              <w:rPr>
                <w:noProof/>
              </w:rPr>
              <w:fldChar w:fldCharType="separate"/>
            </w:r>
            <w:r w:rsidR="009120D1">
              <w:rPr>
                <w:noProof/>
              </w:rPr>
              <w:t>8</w:t>
            </w:r>
            <w:r>
              <w:rPr>
                <w:noProof/>
              </w:rPr>
              <w:fldChar w:fldCharType="end"/>
            </w:r>
          </w:hyperlink>
        </w:p>
        <w:p w:rsidR="00423311" w:rsidRDefault="00216E6F">
          <w:pPr>
            <w:pStyle w:val="WPSOffice3"/>
            <w:tabs>
              <w:tab w:val="right" w:leader="dot" w:pos="9071"/>
            </w:tabs>
            <w:ind w:left="840"/>
            <w:rPr>
              <w:noProof/>
            </w:rPr>
          </w:pPr>
          <w:hyperlink w:anchor="_Toc29968" w:history="1">
            <w:r>
              <w:rPr>
                <w:rFonts w:asciiTheme="minorEastAsia" w:eastAsiaTheme="minorEastAsia" w:hAnsiTheme="minorEastAsia" w:cstheme="minorEastAsia" w:hint="eastAsia"/>
                <w:noProof/>
              </w:rPr>
              <w:t>3.实验实训设备、场地使用与建设的思路</w:t>
            </w:r>
            <w:r>
              <w:rPr>
                <w:noProof/>
              </w:rPr>
              <w:tab/>
            </w:r>
            <w:r>
              <w:rPr>
                <w:noProof/>
              </w:rPr>
              <w:fldChar w:fldCharType="begin"/>
            </w:r>
            <w:r>
              <w:rPr>
                <w:noProof/>
              </w:rPr>
              <w:instrText xml:space="preserve"> PAGEREF _Toc29968 \h </w:instrText>
            </w:r>
            <w:r>
              <w:rPr>
                <w:noProof/>
              </w:rPr>
            </w:r>
            <w:r>
              <w:rPr>
                <w:noProof/>
              </w:rPr>
              <w:fldChar w:fldCharType="separate"/>
            </w:r>
            <w:r w:rsidR="009120D1">
              <w:rPr>
                <w:noProof/>
              </w:rPr>
              <w:t>8</w:t>
            </w:r>
            <w:r>
              <w:rPr>
                <w:noProof/>
              </w:rPr>
              <w:fldChar w:fldCharType="end"/>
            </w:r>
          </w:hyperlink>
        </w:p>
        <w:p w:rsidR="00423311" w:rsidRDefault="00216E6F">
          <w:pPr>
            <w:pStyle w:val="WPSOffice3"/>
            <w:tabs>
              <w:tab w:val="right" w:leader="dot" w:pos="9071"/>
            </w:tabs>
            <w:ind w:leftChars="0" w:left="0"/>
            <w:rPr>
              <w:noProof/>
            </w:rPr>
          </w:pPr>
          <w:hyperlink w:anchor="_Toc2144" w:history="1">
            <w:r>
              <w:rPr>
                <w:rFonts w:ascii="宋体" w:hAnsi="宋体" w:cs="宋体" w:hint="eastAsia"/>
                <w:noProof/>
                <w:spacing w:val="11"/>
              </w:rPr>
              <w:t>第二章 编制说明</w:t>
            </w:r>
            <w:r>
              <w:rPr>
                <w:noProof/>
              </w:rPr>
              <w:tab/>
            </w:r>
            <w:r>
              <w:rPr>
                <w:noProof/>
              </w:rPr>
              <w:fldChar w:fldCharType="begin"/>
            </w:r>
            <w:r>
              <w:rPr>
                <w:noProof/>
              </w:rPr>
              <w:instrText xml:space="preserve"> PAGEREF _Toc2144 \h </w:instrText>
            </w:r>
            <w:r>
              <w:rPr>
                <w:noProof/>
              </w:rPr>
            </w:r>
            <w:r>
              <w:rPr>
                <w:noProof/>
              </w:rPr>
              <w:fldChar w:fldCharType="separate"/>
            </w:r>
            <w:r w:rsidR="009120D1">
              <w:rPr>
                <w:noProof/>
              </w:rPr>
              <w:t>9</w:t>
            </w:r>
            <w:r>
              <w:rPr>
                <w:noProof/>
              </w:rPr>
              <w:fldChar w:fldCharType="end"/>
            </w:r>
          </w:hyperlink>
        </w:p>
        <w:p w:rsidR="00423311" w:rsidRDefault="00216E6F">
          <w:pPr>
            <w:pStyle w:val="WPSOffice3"/>
            <w:tabs>
              <w:tab w:val="right" w:leader="dot" w:pos="9071"/>
            </w:tabs>
            <w:ind w:leftChars="0" w:left="0"/>
            <w:rPr>
              <w:noProof/>
            </w:rPr>
          </w:pPr>
          <w:hyperlink w:anchor="_Toc17202" w:history="1">
            <w:r>
              <w:rPr>
                <w:rFonts w:ascii="宋体" w:hAnsi="宋体" w:cs="宋体" w:hint="eastAsia"/>
                <w:noProof/>
                <w:spacing w:val="11"/>
              </w:rPr>
              <w:t>第三章 无人机应用技术专业人才培养方案</w:t>
            </w:r>
            <w:r>
              <w:rPr>
                <w:noProof/>
              </w:rPr>
              <w:tab/>
            </w:r>
            <w:r>
              <w:rPr>
                <w:noProof/>
              </w:rPr>
              <w:fldChar w:fldCharType="begin"/>
            </w:r>
            <w:r>
              <w:rPr>
                <w:noProof/>
              </w:rPr>
              <w:instrText xml:space="preserve"> PAGEREF _Toc17202 \h </w:instrText>
            </w:r>
            <w:r>
              <w:rPr>
                <w:noProof/>
              </w:rPr>
            </w:r>
            <w:r>
              <w:rPr>
                <w:noProof/>
              </w:rPr>
              <w:fldChar w:fldCharType="separate"/>
            </w:r>
            <w:r w:rsidR="009120D1">
              <w:rPr>
                <w:noProof/>
              </w:rPr>
              <w:t>10</w:t>
            </w:r>
            <w:r>
              <w:rPr>
                <w:noProof/>
              </w:rPr>
              <w:fldChar w:fldCharType="end"/>
            </w:r>
          </w:hyperlink>
        </w:p>
        <w:p w:rsidR="00423311" w:rsidRDefault="00216E6F">
          <w:pPr>
            <w:pStyle w:val="WPSOffice1"/>
            <w:tabs>
              <w:tab w:val="right" w:leader="dot" w:pos="9071"/>
            </w:tabs>
            <w:ind w:firstLineChars="200" w:firstLine="400"/>
            <w:rPr>
              <w:noProof/>
            </w:rPr>
          </w:pPr>
          <w:hyperlink w:anchor="_Toc20139" w:history="1">
            <w:r>
              <w:rPr>
                <w:rFonts w:ascii="宋体" w:hAnsi="宋体" w:cs="宋体" w:hint="eastAsia"/>
                <w:bCs/>
                <w:noProof/>
                <w:szCs w:val="28"/>
              </w:rPr>
              <w:t>一、 专业(群)名称</w:t>
            </w:r>
            <w:r>
              <w:rPr>
                <w:noProof/>
              </w:rPr>
              <w:tab/>
            </w:r>
            <w:r>
              <w:rPr>
                <w:noProof/>
              </w:rPr>
              <w:fldChar w:fldCharType="begin"/>
            </w:r>
            <w:r>
              <w:rPr>
                <w:noProof/>
              </w:rPr>
              <w:instrText xml:space="preserve"> PAGEREF _Toc20139 \h </w:instrText>
            </w:r>
            <w:r>
              <w:rPr>
                <w:noProof/>
              </w:rPr>
            </w:r>
            <w:r>
              <w:rPr>
                <w:noProof/>
              </w:rPr>
              <w:fldChar w:fldCharType="separate"/>
            </w:r>
            <w:r w:rsidR="009120D1">
              <w:rPr>
                <w:noProof/>
              </w:rPr>
              <w:t>10</w:t>
            </w:r>
            <w:r>
              <w:rPr>
                <w:noProof/>
              </w:rPr>
              <w:fldChar w:fldCharType="end"/>
            </w:r>
          </w:hyperlink>
        </w:p>
        <w:p w:rsidR="00423311" w:rsidRDefault="00216E6F">
          <w:pPr>
            <w:pStyle w:val="WPSOffice1"/>
            <w:tabs>
              <w:tab w:val="right" w:leader="dot" w:pos="9071"/>
            </w:tabs>
            <w:ind w:firstLineChars="200" w:firstLine="400"/>
            <w:rPr>
              <w:noProof/>
            </w:rPr>
          </w:pPr>
          <w:hyperlink w:anchor="_Toc27111" w:history="1">
            <w:r>
              <w:rPr>
                <w:rFonts w:ascii="宋体" w:hAnsi="宋体" w:cs="宋体" w:hint="eastAsia"/>
                <w:bCs/>
                <w:noProof/>
                <w:szCs w:val="28"/>
              </w:rPr>
              <w:t>二、 专业及代码</w:t>
            </w:r>
            <w:r>
              <w:rPr>
                <w:noProof/>
              </w:rPr>
              <w:tab/>
            </w:r>
            <w:r>
              <w:rPr>
                <w:noProof/>
              </w:rPr>
              <w:fldChar w:fldCharType="begin"/>
            </w:r>
            <w:r>
              <w:rPr>
                <w:noProof/>
              </w:rPr>
              <w:instrText xml:space="preserve"> PAGEREF _Toc27111 \h </w:instrText>
            </w:r>
            <w:r>
              <w:rPr>
                <w:noProof/>
              </w:rPr>
            </w:r>
            <w:r>
              <w:rPr>
                <w:noProof/>
              </w:rPr>
              <w:fldChar w:fldCharType="separate"/>
            </w:r>
            <w:r w:rsidR="009120D1">
              <w:rPr>
                <w:noProof/>
              </w:rPr>
              <w:t>10</w:t>
            </w:r>
            <w:r>
              <w:rPr>
                <w:noProof/>
              </w:rPr>
              <w:fldChar w:fldCharType="end"/>
            </w:r>
          </w:hyperlink>
        </w:p>
        <w:p w:rsidR="00423311" w:rsidRDefault="00216E6F">
          <w:pPr>
            <w:pStyle w:val="WPSOffice1"/>
            <w:tabs>
              <w:tab w:val="right" w:leader="dot" w:pos="9071"/>
            </w:tabs>
            <w:ind w:firstLineChars="200" w:firstLine="400"/>
            <w:rPr>
              <w:noProof/>
            </w:rPr>
          </w:pPr>
          <w:hyperlink w:anchor="_Toc19181" w:history="1">
            <w:r>
              <w:rPr>
                <w:rFonts w:ascii="宋体" w:hAnsi="宋体" w:cs="宋体" w:hint="eastAsia"/>
                <w:bCs/>
                <w:noProof/>
                <w:szCs w:val="28"/>
                <w:lang w:val="zh-CN"/>
              </w:rPr>
              <w:t>三、 入学要求</w:t>
            </w:r>
            <w:r>
              <w:rPr>
                <w:noProof/>
              </w:rPr>
              <w:tab/>
            </w:r>
            <w:r>
              <w:rPr>
                <w:noProof/>
              </w:rPr>
              <w:fldChar w:fldCharType="begin"/>
            </w:r>
            <w:r>
              <w:rPr>
                <w:noProof/>
              </w:rPr>
              <w:instrText xml:space="preserve"> PAGEREF _Toc19181 \h </w:instrText>
            </w:r>
            <w:r>
              <w:rPr>
                <w:noProof/>
              </w:rPr>
            </w:r>
            <w:r>
              <w:rPr>
                <w:noProof/>
              </w:rPr>
              <w:fldChar w:fldCharType="separate"/>
            </w:r>
            <w:r w:rsidR="009120D1">
              <w:rPr>
                <w:noProof/>
              </w:rPr>
              <w:t>10</w:t>
            </w:r>
            <w:r>
              <w:rPr>
                <w:noProof/>
              </w:rPr>
              <w:fldChar w:fldCharType="end"/>
            </w:r>
          </w:hyperlink>
        </w:p>
        <w:p w:rsidR="00423311" w:rsidRDefault="00216E6F">
          <w:pPr>
            <w:pStyle w:val="WPSOffice1"/>
            <w:tabs>
              <w:tab w:val="right" w:leader="dot" w:pos="9071"/>
            </w:tabs>
            <w:ind w:firstLineChars="200" w:firstLine="400"/>
            <w:rPr>
              <w:noProof/>
            </w:rPr>
          </w:pPr>
          <w:hyperlink w:anchor="_Toc3227" w:history="1">
            <w:r>
              <w:rPr>
                <w:rFonts w:ascii="宋体" w:hAnsi="宋体" w:cs="宋体" w:hint="eastAsia"/>
                <w:bCs/>
                <w:noProof/>
                <w:szCs w:val="28"/>
                <w:lang w:val="zh-CN"/>
              </w:rPr>
              <w:t>四、 基本修业年限</w:t>
            </w:r>
            <w:r>
              <w:rPr>
                <w:noProof/>
              </w:rPr>
              <w:tab/>
            </w:r>
            <w:r>
              <w:rPr>
                <w:noProof/>
              </w:rPr>
              <w:fldChar w:fldCharType="begin"/>
            </w:r>
            <w:r>
              <w:rPr>
                <w:noProof/>
              </w:rPr>
              <w:instrText xml:space="preserve"> PAGEREF _Toc3227 \h </w:instrText>
            </w:r>
            <w:r>
              <w:rPr>
                <w:noProof/>
              </w:rPr>
            </w:r>
            <w:r>
              <w:rPr>
                <w:noProof/>
              </w:rPr>
              <w:fldChar w:fldCharType="separate"/>
            </w:r>
            <w:r w:rsidR="009120D1">
              <w:rPr>
                <w:noProof/>
              </w:rPr>
              <w:t>10</w:t>
            </w:r>
            <w:r>
              <w:rPr>
                <w:noProof/>
              </w:rPr>
              <w:fldChar w:fldCharType="end"/>
            </w:r>
          </w:hyperlink>
        </w:p>
        <w:p w:rsidR="00423311" w:rsidRDefault="00216E6F">
          <w:pPr>
            <w:pStyle w:val="WPSOffice1"/>
            <w:tabs>
              <w:tab w:val="right" w:leader="dot" w:pos="9071"/>
            </w:tabs>
            <w:ind w:firstLineChars="200" w:firstLine="400"/>
            <w:rPr>
              <w:noProof/>
            </w:rPr>
          </w:pPr>
          <w:hyperlink w:anchor="_Toc25216" w:history="1">
            <w:r>
              <w:rPr>
                <w:rFonts w:ascii="宋体" w:hAnsi="宋体" w:cs="宋体" w:hint="eastAsia"/>
                <w:bCs/>
                <w:noProof/>
                <w:szCs w:val="28"/>
                <w:lang w:val="zh-CN"/>
              </w:rPr>
              <w:t>五、 职业面向</w:t>
            </w:r>
            <w:r>
              <w:rPr>
                <w:noProof/>
              </w:rPr>
              <w:tab/>
            </w:r>
            <w:r>
              <w:rPr>
                <w:noProof/>
              </w:rPr>
              <w:fldChar w:fldCharType="begin"/>
            </w:r>
            <w:r>
              <w:rPr>
                <w:noProof/>
              </w:rPr>
              <w:instrText xml:space="preserve"> PAGEREF _Toc25216 \h </w:instrText>
            </w:r>
            <w:r>
              <w:rPr>
                <w:noProof/>
              </w:rPr>
            </w:r>
            <w:r>
              <w:rPr>
                <w:noProof/>
              </w:rPr>
              <w:fldChar w:fldCharType="separate"/>
            </w:r>
            <w:r w:rsidR="009120D1">
              <w:rPr>
                <w:noProof/>
              </w:rPr>
              <w:t>10</w:t>
            </w:r>
            <w:r>
              <w:rPr>
                <w:noProof/>
              </w:rPr>
              <w:fldChar w:fldCharType="end"/>
            </w:r>
          </w:hyperlink>
        </w:p>
        <w:p w:rsidR="00423311" w:rsidRDefault="00216E6F">
          <w:pPr>
            <w:pStyle w:val="WPSOffice1"/>
            <w:tabs>
              <w:tab w:val="right" w:leader="dot" w:pos="9071"/>
            </w:tabs>
            <w:ind w:firstLineChars="200" w:firstLine="400"/>
            <w:rPr>
              <w:noProof/>
            </w:rPr>
          </w:pPr>
          <w:hyperlink w:anchor="_Toc29814" w:history="1">
            <w:r>
              <w:rPr>
                <w:rFonts w:ascii="宋体" w:hAnsi="宋体" w:cs="宋体" w:hint="eastAsia"/>
                <w:bCs/>
                <w:noProof/>
                <w:szCs w:val="28"/>
                <w:lang w:val="zh-CN"/>
              </w:rPr>
              <w:t>六、 培养目标</w:t>
            </w:r>
            <w:r>
              <w:rPr>
                <w:noProof/>
              </w:rPr>
              <w:tab/>
            </w:r>
            <w:r>
              <w:rPr>
                <w:noProof/>
              </w:rPr>
              <w:fldChar w:fldCharType="begin"/>
            </w:r>
            <w:r>
              <w:rPr>
                <w:noProof/>
              </w:rPr>
              <w:instrText xml:space="preserve"> PAGEREF _Toc29814 \h </w:instrText>
            </w:r>
            <w:r>
              <w:rPr>
                <w:noProof/>
              </w:rPr>
            </w:r>
            <w:r>
              <w:rPr>
                <w:noProof/>
              </w:rPr>
              <w:fldChar w:fldCharType="separate"/>
            </w:r>
            <w:r w:rsidR="009120D1">
              <w:rPr>
                <w:noProof/>
              </w:rPr>
              <w:t>11</w:t>
            </w:r>
            <w:r>
              <w:rPr>
                <w:noProof/>
              </w:rPr>
              <w:fldChar w:fldCharType="end"/>
            </w:r>
          </w:hyperlink>
        </w:p>
        <w:p w:rsidR="00423311" w:rsidRDefault="00216E6F">
          <w:pPr>
            <w:pStyle w:val="WPSOffice1"/>
            <w:tabs>
              <w:tab w:val="right" w:leader="dot" w:pos="9071"/>
            </w:tabs>
            <w:ind w:firstLineChars="200" w:firstLine="400"/>
            <w:rPr>
              <w:noProof/>
            </w:rPr>
          </w:pPr>
          <w:hyperlink w:anchor="_Toc5717" w:history="1">
            <w:r>
              <w:rPr>
                <w:rFonts w:ascii="宋体" w:hAnsi="宋体" w:cs="宋体" w:hint="eastAsia"/>
                <w:bCs/>
                <w:noProof/>
                <w:szCs w:val="28"/>
                <w:lang w:val="zh-CN"/>
              </w:rPr>
              <w:t>七、 培养规格</w:t>
            </w:r>
            <w:r>
              <w:rPr>
                <w:noProof/>
              </w:rPr>
              <w:tab/>
            </w:r>
            <w:r>
              <w:rPr>
                <w:noProof/>
              </w:rPr>
              <w:fldChar w:fldCharType="begin"/>
            </w:r>
            <w:r>
              <w:rPr>
                <w:noProof/>
              </w:rPr>
              <w:instrText xml:space="preserve"> PAGEREF _Toc5717 \h </w:instrText>
            </w:r>
            <w:r>
              <w:rPr>
                <w:noProof/>
              </w:rPr>
            </w:r>
            <w:r>
              <w:rPr>
                <w:noProof/>
              </w:rPr>
              <w:fldChar w:fldCharType="separate"/>
            </w:r>
            <w:r w:rsidR="009120D1">
              <w:rPr>
                <w:noProof/>
              </w:rPr>
              <w:t>11</w:t>
            </w:r>
            <w:r>
              <w:rPr>
                <w:noProof/>
              </w:rPr>
              <w:fldChar w:fldCharType="end"/>
            </w:r>
          </w:hyperlink>
        </w:p>
        <w:p w:rsidR="00423311" w:rsidRDefault="00216E6F">
          <w:pPr>
            <w:pStyle w:val="WPSOffice3"/>
            <w:tabs>
              <w:tab w:val="right" w:leader="dot" w:pos="9071"/>
            </w:tabs>
            <w:ind w:left="840"/>
            <w:rPr>
              <w:noProof/>
            </w:rPr>
          </w:pPr>
          <w:hyperlink w:anchor="_Toc12645" w:history="1">
            <w:r>
              <w:rPr>
                <w:rFonts w:ascii="宋体" w:hAnsi="宋体" w:cs="宋体" w:hint="eastAsia"/>
                <w:noProof/>
                <w:szCs w:val="24"/>
              </w:rPr>
              <w:t>（一）素质</w:t>
            </w:r>
            <w:r>
              <w:rPr>
                <w:noProof/>
              </w:rPr>
              <w:tab/>
            </w:r>
            <w:r>
              <w:rPr>
                <w:noProof/>
              </w:rPr>
              <w:fldChar w:fldCharType="begin"/>
            </w:r>
            <w:r>
              <w:rPr>
                <w:noProof/>
              </w:rPr>
              <w:instrText xml:space="preserve"> PAGEREF _Toc12645 \h </w:instrText>
            </w:r>
            <w:r>
              <w:rPr>
                <w:noProof/>
              </w:rPr>
            </w:r>
            <w:r>
              <w:rPr>
                <w:noProof/>
              </w:rPr>
              <w:fldChar w:fldCharType="separate"/>
            </w:r>
            <w:r w:rsidR="009120D1">
              <w:rPr>
                <w:noProof/>
              </w:rPr>
              <w:t>11</w:t>
            </w:r>
            <w:r>
              <w:rPr>
                <w:noProof/>
              </w:rPr>
              <w:fldChar w:fldCharType="end"/>
            </w:r>
          </w:hyperlink>
        </w:p>
        <w:p w:rsidR="00423311" w:rsidRDefault="00216E6F">
          <w:pPr>
            <w:pStyle w:val="WPSOffice3"/>
            <w:tabs>
              <w:tab w:val="right" w:leader="dot" w:pos="9071"/>
            </w:tabs>
            <w:ind w:left="840"/>
            <w:rPr>
              <w:noProof/>
            </w:rPr>
          </w:pPr>
          <w:hyperlink w:anchor="_Toc1632" w:history="1">
            <w:r>
              <w:rPr>
                <w:rFonts w:ascii="宋体" w:hAnsi="宋体" w:cs="宋体" w:hint="eastAsia"/>
                <w:noProof/>
                <w:szCs w:val="24"/>
              </w:rPr>
              <w:t>（二）知识</w:t>
            </w:r>
            <w:r>
              <w:rPr>
                <w:noProof/>
              </w:rPr>
              <w:tab/>
            </w:r>
            <w:r>
              <w:rPr>
                <w:noProof/>
              </w:rPr>
              <w:fldChar w:fldCharType="begin"/>
            </w:r>
            <w:r>
              <w:rPr>
                <w:noProof/>
              </w:rPr>
              <w:instrText xml:space="preserve"> PAGEREF _Toc1632 \h </w:instrText>
            </w:r>
            <w:r>
              <w:rPr>
                <w:noProof/>
              </w:rPr>
            </w:r>
            <w:r>
              <w:rPr>
                <w:noProof/>
              </w:rPr>
              <w:fldChar w:fldCharType="separate"/>
            </w:r>
            <w:r w:rsidR="009120D1">
              <w:rPr>
                <w:noProof/>
              </w:rPr>
              <w:t>12</w:t>
            </w:r>
            <w:r>
              <w:rPr>
                <w:noProof/>
              </w:rPr>
              <w:fldChar w:fldCharType="end"/>
            </w:r>
          </w:hyperlink>
        </w:p>
        <w:p w:rsidR="00423311" w:rsidRDefault="00216E6F">
          <w:pPr>
            <w:pStyle w:val="WPSOffice3"/>
            <w:tabs>
              <w:tab w:val="right" w:leader="dot" w:pos="9071"/>
            </w:tabs>
            <w:ind w:left="840"/>
            <w:rPr>
              <w:noProof/>
            </w:rPr>
          </w:pPr>
          <w:hyperlink w:anchor="_Toc23645" w:history="1">
            <w:r>
              <w:rPr>
                <w:rFonts w:ascii="宋体" w:hAnsi="宋体" w:cs="宋体" w:hint="eastAsia"/>
                <w:noProof/>
                <w:szCs w:val="24"/>
              </w:rPr>
              <w:t>（三）能力（</w:t>
            </w:r>
            <w:r>
              <w:rPr>
                <w:rFonts w:asciiTheme="minorEastAsia" w:eastAsiaTheme="minorEastAsia" w:hAnsiTheme="minorEastAsia" w:cstheme="minorEastAsia" w:hint="eastAsia"/>
                <w:bCs/>
                <w:noProof/>
              </w:rPr>
              <w:t>从基本职业能力、核心职业能力、职业拓展能力等方面描述）</w:t>
            </w:r>
            <w:r>
              <w:rPr>
                <w:noProof/>
              </w:rPr>
              <w:tab/>
            </w:r>
            <w:r>
              <w:rPr>
                <w:noProof/>
              </w:rPr>
              <w:fldChar w:fldCharType="begin"/>
            </w:r>
            <w:r>
              <w:rPr>
                <w:noProof/>
              </w:rPr>
              <w:instrText xml:space="preserve"> PAGEREF _Toc23645 \h </w:instrText>
            </w:r>
            <w:r>
              <w:rPr>
                <w:noProof/>
              </w:rPr>
            </w:r>
            <w:r>
              <w:rPr>
                <w:noProof/>
              </w:rPr>
              <w:fldChar w:fldCharType="separate"/>
            </w:r>
            <w:r w:rsidR="009120D1">
              <w:rPr>
                <w:noProof/>
              </w:rPr>
              <w:t>12</w:t>
            </w:r>
            <w:r>
              <w:rPr>
                <w:noProof/>
              </w:rPr>
              <w:fldChar w:fldCharType="end"/>
            </w:r>
          </w:hyperlink>
        </w:p>
        <w:p w:rsidR="00423311" w:rsidRDefault="00216E6F">
          <w:pPr>
            <w:pStyle w:val="WPSOffice1"/>
            <w:tabs>
              <w:tab w:val="right" w:leader="dot" w:pos="9071"/>
            </w:tabs>
            <w:ind w:firstLineChars="200" w:firstLine="400"/>
            <w:rPr>
              <w:noProof/>
            </w:rPr>
          </w:pPr>
          <w:hyperlink w:anchor="_Toc17738" w:history="1">
            <w:r>
              <w:rPr>
                <w:rFonts w:ascii="宋体" w:hAnsi="宋体" w:cs="宋体" w:hint="eastAsia"/>
                <w:bCs/>
                <w:noProof/>
                <w:szCs w:val="28"/>
                <w:lang w:val="zh-CN"/>
              </w:rPr>
              <w:t>八、 课程设置及学时安排</w:t>
            </w:r>
            <w:r>
              <w:rPr>
                <w:noProof/>
              </w:rPr>
              <w:tab/>
            </w:r>
            <w:r>
              <w:rPr>
                <w:noProof/>
              </w:rPr>
              <w:fldChar w:fldCharType="begin"/>
            </w:r>
            <w:r>
              <w:rPr>
                <w:noProof/>
              </w:rPr>
              <w:instrText xml:space="preserve"> PAGEREF _Toc17738 \h </w:instrText>
            </w:r>
            <w:r>
              <w:rPr>
                <w:noProof/>
              </w:rPr>
            </w:r>
            <w:r>
              <w:rPr>
                <w:noProof/>
              </w:rPr>
              <w:fldChar w:fldCharType="separate"/>
            </w:r>
            <w:r w:rsidR="009120D1">
              <w:rPr>
                <w:noProof/>
              </w:rPr>
              <w:t>13</w:t>
            </w:r>
            <w:r>
              <w:rPr>
                <w:noProof/>
              </w:rPr>
              <w:fldChar w:fldCharType="end"/>
            </w:r>
          </w:hyperlink>
        </w:p>
        <w:p w:rsidR="00423311" w:rsidRDefault="00216E6F">
          <w:pPr>
            <w:pStyle w:val="WPSOffice3"/>
            <w:tabs>
              <w:tab w:val="right" w:leader="dot" w:pos="9071"/>
            </w:tabs>
            <w:ind w:left="840"/>
            <w:rPr>
              <w:noProof/>
            </w:rPr>
          </w:pPr>
          <w:hyperlink w:anchor="_Toc19655" w:history="1">
            <w:r>
              <w:rPr>
                <w:rFonts w:ascii="宋体" w:hAnsi="宋体" w:cs="宋体" w:hint="eastAsia"/>
                <w:bCs/>
                <w:noProof/>
              </w:rPr>
              <w:t>（一）课程设置</w:t>
            </w:r>
            <w:r>
              <w:rPr>
                <w:noProof/>
              </w:rPr>
              <w:tab/>
            </w:r>
            <w:r>
              <w:rPr>
                <w:noProof/>
              </w:rPr>
              <w:fldChar w:fldCharType="begin"/>
            </w:r>
            <w:r>
              <w:rPr>
                <w:noProof/>
              </w:rPr>
              <w:instrText xml:space="preserve"> PAGEREF _Toc19655 \h </w:instrText>
            </w:r>
            <w:r>
              <w:rPr>
                <w:noProof/>
              </w:rPr>
            </w:r>
            <w:r>
              <w:rPr>
                <w:noProof/>
              </w:rPr>
              <w:fldChar w:fldCharType="separate"/>
            </w:r>
            <w:r w:rsidR="009120D1">
              <w:rPr>
                <w:noProof/>
              </w:rPr>
              <w:t>13</w:t>
            </w:r>
            <w:r>
              <w:rPr>
                <w:noProof/>
              </w:rPr>
              <w:fldChar w:fldCharType="end"/>
            </w:r>
          </w:hyperlink>
        </w:p>
        <w:p w:rsidR="00423311" w:rsidRDefault="00216E6F">
          <w:pPr>
            <w:pStyle w:val="WPSOffice3"/>
            <w:tabs>
              <w:tab w:val="right" w:leader="dot" w:pos="9071"/>
            </w:tabs>
            <w:ind w:left="840"/>
            <w:rPr>
              <w:noProof/>
            </w:rPr>
          </w:pPr>
          <w:hyperlink w:anchor="_Toc25142" w:history="1">
            <w:r>
              <w:rPr>
                <w:rFonts w:ascii="宋体" w:hAnsi="宋体" w:cs="宋体" w:hint="eastAsia"/>
                <w:bCs/>
                <w:noProof/>
              </w:rPr>
              <w:t>（二）学时学分安排</w:t>
            </w:r>
            <w:r>
              <w:rPr>
                <w:noProof/>
              </w:rPr>
              <w:tab/>
            </w:r>
            <w:r>
              <w:rPr>
                <w:noProof/>
              </w:rPr>
              <w:fldChar w:fldCharType="begin"/>
            </w:r>
            <w:r>
              <w:rPr>
                <w:noProof/>
              </w:rPr>
              <w:instrText xml:space="preserve"> PAGEREF _Toc25142 \h </w:instrText>
            </w:r>
            <w:r>
              <w:rPr>
                <w:noProof/>
              </w:rPr>
            </w:r>
            <w:r>
              <w:rPr>
                <w:noProof/>
              </w:rPr>
              <w:fldChar w:fldCharType="separate"/>
            </w:r>
            <w:r w:rsidR="009120D1">
              <w:rPr>
                <w:noProof/>
              </w:rPr>
              <w:t>16</w:t>
            </w:r>
            <w:r>
              <w:rPr>
                <w:noProof/>
              </w:rPr>
              <w:fldChar w:fldCharType="end"/>
            </w:r>
          </w:hyperlink>
        </w:p>
        <w:p w:rsidR="00423311" w:rsidRDefault="00216E6F">
          <w:pPr>
            <w:pStyle w:val="WPSOffice1"/>
            <w:tabs>
              <w:tab w:val="right" w:leader="dot" w:pos="9071"/>
            </w:tabs>
            <w:ind w:firstLineChars="200" w:firstLine="400"/>
            <w:rPr>
              <w:noProof/>
            </w:rPr>
          </w:pPr>
          <w:hyperlink w:anchor="_Toc17549" w:history="1">
            <w:r>
              <w:rPr>
                <w:rFonts w:ascii="宋体" w:hAnsi="宋体" w:cs="宋体" w:hint="eastAsia"/>
                <w:bCs/>
                <w:noProof/>
                <w:szCs w:val="28"/>
                <w:lang w:val="zh-CN"/>
              </w:rPr>
              <w:t>九、 教学进程总体安排</w:t>
            </w:r>
            <w:r>
              <w:rPr>
                <w:noProof/>
              </w:rPr>
              <w:tab/>
            </w:r>
            <w:r>
              <w:rPr>
                <w:noProof/>
              </w:rPr>
              <w:fldChar w:fldCharType="begin"/>
            </w:r>
            <w:r>
              <w:rPr>
                <w:noProof/>
              </w:rPr>
              <w:instrText xml:space="preserve"> PAGEREF _Toc17549 \h </w:instrText>
            </w:r>
            <w:r>
              <w:rPr>
                <w:noProof/>
              </w:rPr>
            </w:r>
            <w:r>
              <w:rPr>
                <w:noProof/>
              </w:rPr>
              <w:fldChar w:fldCharType="separate"/>
            </w:r>
            <w:r w:rsidR="009120D1">
              <w:rPr>
                <w:noProof/>
              </w:rPr>
              <w:t>16</w:t>
            </w:r>
            <w:r>
              <w:rPr>
                <w:noProof/>
              </w:rPr>
              <w:fldChar w:fldCharType="end"/>
            </w:r>
          </w:hyperlink>
        </w:p>
        <w:p w:rsidR="00423311" w:rsidRDefault="00216E6F">
          <w:pPr>
            <w:pStyle w:val="WPSOffice3"/>
            <w:tabs>
              <w:tab w:val="right" w:leader="dot" w:pos="9071"/>
            </w:tabs>
            <w:ind w:left="840"/>
            <w:rPr>
              <w:noProof/>
            </w:rPr>
          </w:pPr>
          <w:hyperlink w:anchor="_Toc19665" w:history="1">
            <w:r>
              <w:rPr>
                <w:rFonts w:ascii="宋体" w:hAnsi="宋体" w:cs="宋体" w:hint="eastAsia"/>
                <w:bCs/>
                <w:noProof/>
              </w:rPr>
              <w:t>（一）教学进程总体安排（单位：周）（每学期按20周计算）</w:t>
            </w:r>
            <w:r>
              <w:rPr>
                <w:noProof/>
              </w:rPr>
              <w:tab/>
            </w:r>
            <w:r>
              <w:rPr>
                <w:noProof/>
              </w:rPr>
              <w:fldChar w:fldCharType="begin"/>
            </w:r>
            <w:r>
              <w:rPr>
                <w:noProof/>
              </w:rPr>
              <w:instrText xml:space="preserve"> PAGEREF _Toc19665 \h </w:instrText>
            </w:r>
            <w:r>
              <w:rPr>
                <w:noProof/>
              </w:rPr>
            </w:r>
            <w:r>
              <w:rPr>
                <w:noProof/>
              </w:rPr>
              <w:fldChar w:fldCharType="separate"/>
            </w:r>
            <w:r w:rsidR="009120D1">
              <w:rPr>
                <w:noProof/>
              </w:rPr>
              <w:t>16</w:t>
            </w:r>
            <w:r>
              <w:rPr>
                <w:noProof/>
              </w:rPr>
              <w:fldChar w:fldCharType="end"/>
            </w:r>
          </w:hyperlink>
        </w:p>
        <w:p w:rsidR="00423311" w:rsidRDefault="00216E6F">
          <w:pPr>
            <w:pStyle w:val="WPSOffice3"/>
            <w:tabs>
              <w:tab w:val="right" w:leader="dot" w:pos="9071"/>
            </w:tabs>
            <w:ind w:left="840"/>
            <w:rPr>
              <w:noProof/>
            </w:rPr>
          </w:pPr>
          <w:hyperlink w:anchor="_Toc7262" w:history="1">
            <w:r>
              <w:rPr>
                <w:rFonts w:ascii="宋体" w:hAnsi="宋体" w:cs="宋体" w:hint="eastAsia"/>
                <w:bCs/>
                <w:noProof/>
              </w:rPr>
              <w:t>（二）专业教学计划进程表</w:t>
            </w:r>
            <w:r>
              <w:rPr>
                <w:rFonts w:ascii="宋体" w:hAnsi="宋体" w:cs="宋体" w:hint="eastAsia"/>
                <w:noProof/>
              </w:rPr>
              <w:t>（详见附录2，以EXCEL表格形式提交）</w:t>
            </w:r>
            <w:r>
              <w:rPr>
                <w:noProof/>
              </w:rPr>
              <w:tab/>
            </w:r>
            <w:r>
              <w:rPr>
                <w:noProof/>
              </w:rPr>
              <w:fldChar w:fldCharType="begin"/>
            </w:r>
            <w:r>
              <w:rPr>
                <w:noProof/>
              </w:rPr>
              <w:instrText xml:space="preserve"> PAGEREF _Toc7262 \h </w:instrText>
            </w:r>
            <w:r>
              <w:rPr>
                <w:noProof/>
              </w:rPr>
            </w:r>
            <w:r>
              <w:rPr>
                <w:noProof/>
              </w:rPr>
              <w:fldChar w:fldCharType="separate"/>
            </w:r>
            <w:r w:rsidR="009120D1">
              <w:rPr>
                <w:noProof/>
              </w:rPr>
              <w:t>16</w:t>
            </w:r>
            <w:r>
              <w:rPr>
                <w:noProof/>
              </w:rPr>
              <w:fldChar w:fldCharType="end"/>
            </w:r>
          </w:hyperlink>
        </w:p>
        <w:p w:rsidR="00423311" w:rsidRDefault="00216E6F">
          <w:pPr>
            <w:pStyle w:val="WPSOffice3"/>
            <w:tabs>
              <w:tab w:val="right" w:leader="dot" w:pos="9071"/>
            </w:tabs>
            <w:ind w:left="840"/>
            <w:rPr>
              <w:noProof/>
            </w:rPr>
          </w:pPr>
          <w:hyperlink w:anchor="_Toc21019" w:history="1">
            <w:r>
              <w:rPr>
                <w:rFonts w:ascii="宋体" w:hAnsi="宋体" w:cs="宋体" w:hint="eastAsia"/>
                <w:bCs/>
                <w:noProof/>
              </w:rPr>
              <w:t>（三）实践教学体系各环节具体安排</w:t>
            </w:r>
            <w:r>
              <w:rPr>
                <w:noProof/>
              </w:rPr>
              <w:tab/>
            </w:r>
            <w:r>
              <w:rPr>
                <w:noProof/>
              </w:rPr>
              <w:fldChar w:fldCharType="begin"/>
            </w:r>
            <w:r>
              <w:rPr>
                <w:noProof/>
              </w:rPr>
              <w:instrText xml:space="preserve"> PAGEREF _Toc21019 \h </w:instrText>
            </w:r>
            <w:r>
              <w:rPr>
                <w:noProof/>
              </w:rPr>
            </w:r>
            <w:r>
              <w:rPr>
                <w:noProof/>
              </w:rPr>
              <w:fldChar w:fldCharType="separate"/>
            </w:r>
            <w:r w:rsidR="009120D1">
              <w:rPr>
                <w:noProof/>
              </w:rPr>
              <w:t>16</w:t>
            </w:r>
            <w:r>
              <w:rPr>
                <w:noProof/>
              </w:rPr>
              <w:fldChar w:fldCharType="end"/>
            </w:r>
          </w:hyperlink>
        </w:p>
        <w:p w:rsidR="00423311" w:rsidRDefault="00216E6F">
          <w:pPr>
            <w:pStyle w:val="WPSOffice3"/>
            <w:tabs>
              <w:tab w:val="right" w:leader="dot" w:pos="9071"/>
            </w:tabs>
            <w:ind w:left="840"/>
            <w:rPr>
              <w:noProof/>
            </w:rPr>
          </w:pPr>
          <w:hyperlink w:anchor="_Toc27489" w:history="1">
            <w:r>
              <w:rPr>
                <w:rFonts w:ascii="宋体" w:hAnsi="宋体" w:cs="宋体" w:hint="eastAsia"/>
                <w:bCs/>
                <w:noProof/>
              </w:rPr>
              <w:t>（四）课程结构比例</w:t>
            </w:r>
            <w:r>
              <w:rPr>
                <w:noProof/>
              </w:rPr>
              <w:tab/>
            </w:r>
            <w:r>
              <w:rPr>
                <w:noProof/>
              </w:rPr>
              <w:fldChar w:fldCharType="begin"/>
            </w:r>
            <w:r>
              <w:rPr>
                <w:noProof/>
              </w:rPr>
              <w:instrText xml:space="preserve"> PAGEREF _Toc27489 \h </w:instrText>
            </w:r>
            <w:r>
              <w:rPr>
                <w:noProof/>
              </w:rPr>
            </w:r>
            <w:r>
              <w:rPr>
                <w:noProof/>
              </w:rPr>
              <w:fldChar w:fldCharType="separate"/>
            </w:r>
            <w:r w:rsidR="009120D1">
              <w:rPr>
                <w:noProof/>
              </w:rPr>
              <w:t>17</w:t>
            </w:r>
            <w:r>
              <w:rPr>
                <w:noProof/>
              </w:rPr>
              <w:fldChar w:fldCharType="end"/>
            </w:r>
          </w:hyperlink>
        </w:p>
        <w:p w:rsidR="00423311" w:rsidRDefault="00216E6F">
          <w:pPr>
            <w:pStyle w:val="WPSOffice1"/>
            <w:tabs>
              <w:tab w:val="right" w:leader="dot" w:pos="9071"/>
            </w:tabs>
            <w:ind w:firstLineChars="200" w:firstLine="400"/>
            <w:rPr>
              <w:noProof/>
            </w:rPr>
          </w:pPr>
          <w:hyperlink w:anchor="_Toc14599" w:history="1">
            <w:r>
              <w:rPr>
                <w:rFonts w:ascii="宋体" w:hAnsi="宋体" w:cs="宋体" w:hint="eastAsia"/>
                <w:bCs/>
                <w:noProof/>
                <w:szCs w:val="28"/>
                <w:lang w:val="zh-CN"/>
              </w:rPr>
              <w:t>十、 实施保障</w:t>
            </w:r>
            <w:r>
              <w:rPr>
                <w:noProof/>
              </w:rPr>
              <w:tab/>
            </w:r>
            <w:r>
              <w:rPr>
                <w:noProof/>
              </w:rPr>
              <w:fldChar w:fldCharType="begin"/>
            </w:r>
            <w:r>
              <w:rPr>
                <w:noProof/>
              </w:rPr>
              <w:instrText xml:space="preserve"> PAGEREF _Toc14599 \h </w:instrText>
            </w:r>
            <w:r>
              <w:rPr>
                <w:noProof/>
              </w:rPr>
            </w:r>
            <w:r>
              <w:rPr>
                <w:noProof/>
              </w:rPr>
              <w:fldChar w:fldCharType="separate"/>
            </w:r>
            <w:r w:rsidR="009120D1">
              <w:rPr>
                <w:noProof/>
              </w:rPr>
              <w:t>18</w:t>
            </w:r>
            <w:r>
              <w:rPr>
                <w:noProof/>
              </w:rPr>
              <w:fldChar w:fldCharType="end"/>
            </w:r>
          </w:hyperlink>
        </w:p>
        <w:p w:rsidR="00423311" w:rsidRDefault="00216E6F">
          <w:pPr>
            <w:pStyle w:val="WPSOffice3"/>
            <w:tabs>
              <w:tab w:val="right" w:leader="dot" w:pos="9071"/>
            </w:tabs>
            <w:ind w:left="840"/>
            <w:rPr>
              <w:noProof/>
            </w:rPr>
          </w:pPr>
          <w:hyperlink w:anchor="_Toc26848" w:history="1">
            <w:r>
              <w:rPr>
                <w:rFonts w:ascii="宋体" w:hAnsi="宋体" w:cs="宋体" w:hint="eastAsia"/>
                <w:bCs/>
                <w:noProof/>
              </w:rPr>
              <w:t>（一） 师资队伍</w:t>
            </w:r>
            <w:r>
              <w:rPr>
                <w:noProof/>
              </w:rPr>
              <w:tab/>
            </w:r>
            <w:r>
              <w:rPr>
                <w:noProof/>
              </w:rPr>
              <w:fldChar w:fldCharType="begin"/>
            </w:r>
            <w:r>
              <w:rPr>
                <w:noProof/>
              </w:rPr>
              <w:instrText xml:space="preserve"> PAGEREF _Toc26848 \h </w:instrText>
            </w:r>
            <w:r>
              <w:rPr>
                <w:noProof/>
              </w:rPr>
            </w:r>
            <w:r>
              <w:rPr>
                <w:noProof/>
              </w:rPr>
              <w:fldChar w:fldCharType="separate"/>
            </w:r>
            <w:r w:rsidR="009120D1">
              <w:rPr>
                <w:noProof/>
              </w:rPr>
              <w:t>18</w:t>
            </w:r>
            <w:r>
              <w:rPr>
                <w:noProof/>
              </w:rPr>
              <w:fldChar w:fldCharType="end"/>
            </w:r>
          </w:hyperlink>
        </w:p>
        <w:p w:rsidR="00423311" w:rsidRDefault="00216E6F">
          <w:pPr>
            <w:pStyle w:val="WPSOffice3"/>
            <w:tabs>
              <w:tab w:val="right" w:leader="dot" w:pos="9071"/>
            </w:tabs>
            <w:ind w:left="840"/>
            <w:rPr>
              <w:noProof/>
            </w:rPr>
          </w:pPr>
          <w:hyperlink w:anchor="_Toc8041" w:history="1">
            <w:r>
              <w:rPr>
                <w:rFonts w:ascii="宋体" w:hAnsi="宋体" w:cs="宋体" w:hint="eastAsia"/>
                <w:bCs/>
                <w:noProof/>
              </w:rPr>
              <w:t>（二）教学设施</w:t>
            </w:r>
            <w:r>
              <w:rPr>
                <w:rFonts w:asciiTheme="minorEastAsia" w:eastAsiaTheme="minorEastAsia" w:hAnsiTheme="minorEastAsia" w:cstheme="minorEastAsia" w:hint="eastAsia"/>
                <w:noProof/>
              </w:rPr>
              <w:t>（对校内外实习实训基地、教室等提出有关要求。）</w:t>
            </w:r>
            <w:r>
              <w:rPr>
                <w:noProof/>
              </w:rPr>
              <w:tab/>
            </w:r>
            <w:r>
              <w:rPr>
                <w:noProof/>
              </w:rPr>
              <w:fldChar w:fldCharType="begin"/>
            </w:r>
            <w:r>
              <w:rPr>
                <w:noProof/>
              </w:rPr>
              <w:instrText xml:space="preserve"> PAGEREF _Toc8041 \h </w:instrText>
            </w:r>
            <w:r>
              <w:rPr>
                <w:noProof/>
              </w:rPr>
            </w:r>
            <w:r>
              <w:rPr>
                <w:noProof/>
              </w:rPr>
              <w:fldChar w:fldCharType="separate"/>
            </w:r>
            <w:r w:rsidR="009120D1">
              <w:rPr>
                <w:noProof/>
              </w:rPr>
              <w:t>19</w:t>
            </w:r>
            <w:r>
              <w:rPr>
                <w:noProof/>
              </w:rPr>
              <w:fldChar w:fldCharType="end"/>
            </w:r>
          </w:hyperlink>
        </w:p>
        <w:p w:rsidR="00423311" w:rsidRDefault="00216E6F">
          <w:pPr>
            <w:pStyle w:val="WPSOffice1"/>
            <w:tabs>
              <w:tab w:val="right" w:leader="dot" w:pos="9071"/>
            </w:tabs>
            <w:ind w:firstLineChars="200" w:firstLine="400"/>
            <w:rPr>
              <w:noProof/>
            </w:rPr>
          </w:pPr>
          <w:hyperlink w:anchor="_Toc14401" w:history="1">
            <w:r>
              <w:rPr>
                <w:rFonts w:ascii="宋体" w:hAnsi="宋体" w:cs="宋体" w:hint="eastAsia"/>
                <w:bCs/>
                <w:noProof/>
                <w:szCs w:val="28"/>
                <w:lang w:val="zh-CN"/>
              </w:rPr>
              <w:t>十一、 质量保障</w:t>
            </w:r>
            <w:r>
              <w:rPr>
                <w:noProof/>
              </w:rPr>
              <w:tab/>
            </w:r>
            <w:r>
              <w:rPr>
                <w:noProof/>
              </w:rPr>
              <w:fldChar w:fldCharType="begin"/>
            </w:r>
            <w:r>
              <w:rPr>
                <w:noProof/>
              </w:rPr>
              <w:instrText xml:space="preserve"> PAGEREF _Toc14401 \h </w:instrText>
            </w:r>
            <w:r>
              <w:rPr>
                <w:noProof/>
              </w:rPr>
            </w:r>
            <w:r>
              <w:rPr>
                <w:noProof/>
              </w:rPr>
              <w:fldChar w:fldCharType="separate"/>
            </w:r>
            <w:r w:rsidR="009120D1">
              <w:rPr>
                <w:noProof/>
              </w:rPr>
              <w:t>21</w:t>
            </w:r>
            <w:r>
              <w:rPr>
                <w:noProof/>
              </w:rPr>
              <w:fldChar w:fldCharType="end"/>
            </w:r>
          </w:hyperlink>
        </w:p>
        <w:p w:rsidR="00423311" w:rsidRDefault="00216E6F">
          <w:pPr>
            <w:pStyle w:val="WPSOffice1"/>
            <w:tabs>
              <w:tab w:val="right" w:leader="dot" w:pos="9071"/>
            </w:tabs>
            <w:ind w:firstLineChars="200" w:firstLine="400"/>
            <w:rPr>
              <w:noProof/>
            </w:rPr>
          </w:pPr>
          <w:hyperlink w:anchor="_Toc19535" w:history="1">
            <w:r>
              <w:rPr>
                <w:rFonts w:ascii="宋体" w:hAnsi="宋体" w:cs="宋体" w:hint="eastAsia"/>
                <w:bCs/>
                <w:noProof/>
                <w:szCs w:val="28"/>
                <w:lang w:val="zh-CN"/>
              </w:rPr>
              <w:t>十二、 毕业要求</w:t>
            </w:r>
            <w:r>
              <w:rPr>
                <w:noProof/>
              </w:rPr>
              <w:tab/>
            </w:r>
            <w:r>
              <w:rPr>
                <w:noProof/>
              </w:rPr>
              <w:fldChar w:fldCharType="begin"/>
            </w:r>
            <w:r>
              <w:rPr>
                <w:noProof/>
              </w:rPr>
              <w:instrText xml:space="preserve"> PAGEREF _Toc19535 \h </w:instrText>
            </w:r>
            <w:r>
              <w:rPr>
                <w:noProof/>
              </w:rPr>
            </w:r>
            <w:r>
              <w:rPr>
                <w:noProof/>
              </w:rPr>
              <w:fldChar w:fldCharType="separate"/>
            </w:r>
            <w:r w:rsidR="009120D1">
              <w:rPr>
                <w:noProof/>
              </w:rPr>
              <w:t>21</w:t>
            </w:r>
            <w:r>
              <w:rPr>
                <w:noProof/>
              </w:rPr>
              <w:fldChar w:fldCharType="end"/>
            </w:r>
          </w:hyperlink>
        </w:p>
        <w:p w:rsidR="00423311" w:rsidRDefault="00216E6F">
          <w:pPr>
            <w:pStyle w:val="WPSOffice1"/>
            <w:tabs>
              <w:tab w:val="right" w:leader="dot" w:pos="9071"/>
            </w:tabs>
            <w:rPr>
              <w:noProof/>
            </w:rPr>
          </w:pPr>
          <w:hyperlink w:anchor="_Toc30875" w:history="1">
            <w:r>
              <w:rPr>
                <w:rFonts w:ascii="黑体" w:eastAsia="黑体" w:hAnsi="黑体" w:cs="黑体" w:hint="eastAsia"/>
                <w:noProof/>
                <w:szCs w:val="30"/>
              </w:rPr>
              <w:t>附录1：</w:t>
            </w:r>
            <w:r>
              <w:rPr>
                <w:noProof/>
              </w:rPr>
              <w:tab/>
            </w:r>
            <w:r>
              <w:rPr>
                <w:noProof/>
              </w:rPr>
              <w:fldChar w:fldCharType="begin"/>
            </w:r>
            <w:r>
              <w:rPr>
                <w:noProof/>
              </w:rPr>
              <w:instrText xml:space="preserve"> PAGEREF _Toc30875 \h </w:instrText>
            </w:r>
            <w:r>
              <w:rPr>
                <w:noProof/>
              </w:rPr>
            </w:r>
            <w:r>
              <w:rPr>
                <w:noProof/>
              </w:rPr>
              <w:fldChar w:fldCharType="separate"/>
            </w:r>
            <w:r w:rsidR="009120D1">
              <w:rPr>
                <w:noProof/>
              </w:rPr>
              <w:t>23</w:t>
            </w:r>
            <w:r>
              <w:rPr>
                <w:noProof/>
              </w:rPr>
              <w:fldChar w:fldCharType="end"/>
            </w:r>
          </w:hyperlink>
        </w:p>
        <w:p w:rsidR="00423311" w:rsidRDefault="00216E6F">
          <w:pPr>
            <w:pStyle w:val="WPSOffice1"/>
            <w:tabs>
              <w:tab w:val="right" w:leader="dot" w:pos="9071"/>
            </w:tabs>
            <w:rPr>
              <w:noProof/>
            </w:rPr>
          </w:pPr>
          <w:hyperlink w:anchor="_Toc28100" w:history="1">
            <w:r>
              <w:rPr>
                <w:rFonts w:ascii="黑体" w:eastAsia="黑体" w:hAnsi="黑体" w:cs="黑体" w:hint="eastAsia"/>
                <w:noProof/>
                <w:szCs w:val="30"/>
              </w:rPr>
              <w:t>无人机应用技术专业人才培养方案评审表</w:t>
            </w:r>
            <w:r>
              <w:rPr>
                <w:noProof/>
              </w:rPr>
              <w:tab/>
            </w:r>
            <w:r>
              <w:rPr>
                <w:noProof/>
              </w:rPr>
              <w:fldChar w:fldCharType="begin"/>
            </w:r>
            <w:r>
              <w:rPr>
                <w:noProof/>
              </w:rPr>
              <w:instrText xml:space="preserve"> PAGEREF _Toc28100 \h </w:instrText>
            </w:r>
            <w:r>
              <w:rPr>
                <w:noProof/>
              </w:rPr>
            </w:r>
            <w:r>
              <w:rPr>
                <w:noProof/>
              </w:rPr>
              <w:fldChar w:fldCharType="separate"/>
            </w:r>
            <w:r w:rsidR="009120D1">
              <w:rPr>
                <w:noProof/>
              </w:rPr>
              <w:t>23</w:t>
            </w:r>
            <w:r>
              <w:rPr>
                <w:noProof/>
              </w:rPr>
              <w:fldChar w:fldCharType="end"/>
            </w:r>
          </w:hyperlink>
        </w:p>
        <w:p w:rsidR="00216E6F" w:rsidRDefault="00216E6F">
          <w:pPr>
            <w:rPr>
              <w:rFonts w:hint="eastAsia"/>
              <w:b/>
            </w:rPr>
            <w:sectPr w:rsidR="00216E6F" w:rsidSect="00216E6F">
              <w:footerReference w:type="default" r:id="rId9"/>
              <w:pgSz w:w="11906" w:h="16838"/>
              <w:pgMar w:top="1134" w:right="1134" w:bottom="1134" w:left="1134" w:header="851" w:footer="992" w:gutter="567"/>
              <w:pgNumType w:fmt="upperRoman" w:start="1"/>
              <w:cols w:space="0"/>
              <w:docGrid w:type="lines" w:linePitch="312"/>
            </w:sectPr>
          </w:pPr>
          <w:r>
            <w:fldChar w:fldCharType="end"/>
          </w:r>
        </w:p>
      </w:sdtContent>
    </w:sdt>
    <w:p w:rsidR="00423311" w:rsidRDefault="00423311">
      <w:pPr>
        <w:rPr>
          <w:rFonts w:hint="eastAsia"/>
          <w:b/>
        </w:rPr>
      </w:pPr>
    </w:p>
    <w:p w:rsidR="00423311" w:rsidRDefault="00216E6F">
      <w:pPr>
        <w:pStyle w:val="3"/>
        <w:numPr>
          <w:ilvl w:val="0"/>
          <w:numId w:val="1"/>
        </w:numPr>
        <w:spacing w:beforeLines="100" w:before="312" w:after="0" w:line="600" w:lineRule="auto"/>
        <w:ind w:firstLine="879"/>
        <w:jc w:val="center"/>
        <w:rPr>
          <w:rFonts w:ascii="宋体" w:hAnsi="宋体" w:cs="宋体"/>
          <w:color w:val="000000" w:themeColor="text1"/>
        </w:rPr>
      </w:pPr>
      <w:bookmarkStart w:id="1" w:name="_Toc14900"/>
      <w:r>
        <w:rPr>
          <w:rFonts w:ascii="宋体" w:hAnsi="宋体" w:cs="宋体" w:hint="eastAsia"/>
          <w:color w:val="000000" w:themeColor="text1"/>
          <w:spacing w:val="11"/>
        </w:rPr>
        <w:t>厦门南洋职业学院</w:t>
      </w:r>
      <w:bookmarkStart w:id="2" w:name="_Toc25761722"/>
      <w:r>
        <w:rPr>
          <w:rFonts w:ascii="宋体" w:hAnsi="宋体" w:cs="宋体" w:hint="eastAsia"/>
          <w:color w:val="000000" w:themeColor="text1"/>
          <w:spacing w:val="11"/>
        </w:rPr>
        <w:t>2022级无人机应用技术专业</w:t>
      </w:r>
      <w:r>
        <w:rPr>
          <w:rFonts w:ascii="宋体" w:hAnsi="宋体" w:cs="宋体" w:hint="eastAsia"/>
          <w:color w:val="000000" w:themeColor="text1"/>
        </w:rPr>
        <w:t>调研报告</w:t>
      </w:r>
      <w:bookmarkEnd w:id="1"/>
      <w:bookmarkEnd w:id="2"/>
    </w:p>
    <w:p w:rsidR="00423311" w:rsidRDefault="00216E6F">
      <w:pPr>
        <w:pStyle w:val="3"/>
        <w:numPr>
          <w:ilvl w:val="0"/>
          <w:numId w:val="2"/>
        </w:numPr>
        <w:spacing w:before="0" w:after="0" w:line="500" w:lineRule="exact"/>
        <w:ind w:firstLine="561"/>
        <w:rPr>
          <w:rFonts w:ascii="宋体" w:hAnsi="宋体" w:cs="宋体"/>
          <w:bCs w:val="0"/>
          <w:color w:val="000000" w:themeColor="text1"/>
          <w:sz w:val="28"/>
          <w:szCs w:val="28"/>
        </w:rPr>
      </w:pPr>
      <w:bookmarkStart w:id="3" w:name="_Toc73967984"/>
      <w:bookmarkStart w:id="4" w:name="_Toc25761723"/>
      <w:bookmarkStart w:id="5" w:name="_Toc31684"/>
      <w:r>
        <w:rPr>
          <w:rStyle w:val="10"/>
          <w:rFonts w:ascii="宋体" w:eastAsia="宋体" w:hAnsi="宋体" w:cs="宋体" w:hint="eastAsia"/>
          <w:bCs/>
          <w:color w:val="000000" w:themeColor="text1"/>
          <w:sz w:val="28"/>
          <w:szCs w:val="28"/>
        </w:rPr>
        <w:t>前言</w:t>
      </w:r>
      <w:bookmarkEnd w:id="3"/>
      <w:bookmarkEnd w:id="4"/>
      <w:bookmarkEnd w:id="5"/>
    </w:p>
    <w:p w:rsidR="00423311" w:rsidRDefault="00216E6F">
      <w:pPr>
        <w:numPr>
          <w:ilvl w:val="0"/>
          <w:numId w:val="3"/>
        </w:numPr>
        <w:spacing w:line="500" w:lineRule="exact"/>
        <w:ind w:firstLine="561"/>
        <w:outlineLvl w:val="2"/>
        <w:rPr>
          <w:rFonts w:ascii="宋体" w:hAnsi="宋体" w:cs="宋体"/>
          <w:b/>
          <w:color w:val="000000" w:themeColor="text1"/>
          <w:sz w:val="24"/>
        </w:rPr>
      </w:pPr>
      <w:bookmarkStart w:id="6" w:name="_Toc18681"/>
      <w:bookmarkStart w:id="7" w:name="_Toc73967985"/>
      <w:r>
        <w:rPr>
          <w:rStyle w:val="20"/>
          <w:rFonts w:ascii="宋体" w:eastAsia="宋体" w:hAnsi="宋体" w:cs="宋体" w:hint="eastAsia"/>
          <w:b/>
          <w:bCs w:val="0"/>
          <w:color w:val="000000" w:themeColor="text1"/>
          <w:sz w:val="24"/>
          <w:szCs w:val="24"/>
        </w:rPr>
        <w:t>调研目的</w:t>
      </w:r>
      <w:bookmarkEnd w:id="6"/>
      <w:bookmarkEnd w:id="7"/>
    </w:p>
    <w:p w:rsidR="00423311" w:rsidRDefault="00216E6F">
      <w:pPr>
        <w:spacing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为适应目前社会对无人机技术应用的需求，根据人才市场需求确定无人机技术应用人才的培养目标和改革教学内容，扩大学生的就业范围，提高学生的就业质量，同时使得无人机应用技术专业的人才培养方案更加适应企业需求，主要通过调研在本省本地区（尤其厦门）主要有哪些无人机技术应用岗位群、相对应的岗位核心职业能力及岗位关键职业素质、应安排哪些课程来支撑无人机技术应用岗位核心职业能力及岗位关键职业素质等。</w:t>
      </w:r>
    </w:p>
    <w:p w:rsidR="00423311" w:rsidRDefault="00216E6F">
      <w:pPr>
        <w:numPr>
          <w:ilvl w:val="0"/>
          <w:numId w:val="3"/>
        </w:numPr>
        <w:spacing w:line="500" w:lineRule="exact"/>
        <w:ind w:firstLine="561"/>
        <w:outlineLvl w:val="2"/>
        <w:rPr>
          <w:rStyle w:val="20"/>
          <w:rFonts w:ascii="宋体" w:eastAsia="宋体" w:hAnsi="宋体" w:cs="宋体"/>
          <w:b/>
          <w:bCs w:val="0"/>
          <w:color w:val="000000" w:themeColor="text1"/>
          <w:sz w:val="24"/>
          <w:szCs w:val="24"/>
        </w:rPr>
      </w:pPr>
      <w:bookmarkStart w:id="8" w:name="_Toc9304"/>
      <w:bookmarkStart w:id="9" w:name="_Toc73967986"/>
      <w:r>
        <w:rPr>
          <w:rStyle w:val="20"/>
          <w:rFonts w:ascii="宋体" w:eastAsia="宋体" w:hAnsi="宋体" w:cs="宋体" w:hint="eastAsia"/>
          <w:b/>
          <w:bCs w:val="0"/>
          <w:color w:val="000000" w:themeColor="text1"/>
          <w:sz w:val="24"/>
          <w:szCs w:val="24"/>
        </w:rPr>
        <w:t>调研时间</w:t>
      </w:r>
      <w:bookmarkEnd w:id="8"/>
      <w:bookmarkEnd w:id="9"/>
    </w:p>
    <w:tbl>
      <w:tblPr>
        <w:tblStyle w:val="af6"/>
        <w:tblW w:w="0" w:type="auto"/>
        <w:tblLook w:val="04A0" w:firstRow="1" w:lastRow="0" w:firstColumn="1" w:lastColumn="0" w:noHBand="0" w:noVBand="1"/>
      </w:tblPr>
      <w:tblGrid>
        <w:gridCol w:w="4106"/>
        <w:gridCol w:w="992"/>
        <w:gridCol w:w="3963"/>
      </w:tblGrid>
      <w:tr w:rsidR="00423311">
        <w:tc>
          <w:tcPr>
            <w:tcW w:w="4106" w:type="dxa"/>
          </w:tcPr>
          <w:p w:rsidR="00423311" w:rsidRDefault="00216E6F">
            <w:pPr>
              <w:jc w:val="center"/>
              <w:rPr>
                <w:sz w:val="24"/>
              </w:rPr>
            </w:pPr>
            <w:bookmarkStart w:id="10" w:name="_Toc73967987"/>
            <w:r>
              <w:rPr>
                <w:rFonts w:hint="eastAsia"/>
                <w:sz w:val="24"/>
              </w:rPr>
              <w:t>时间</w:t>
            </w:r>
          </w:p>
        </w:tc>
        <w:tc>
          <w:tcPr>
            <w:tcW w:w="992" w:type="dxa"/>
          </w:tcPr>
          <w:p w:rsidR="00423311" w:rsidRDefault="00216E6F">
            <w:pPr>
              <w:jc w:val="center"/>
              <w:rPr>
                <w:sz w:val="24"/>
              </w:rPr>
            </w:pPr>
            <w:r>
              <w:rPr>
                <w:rFonts w:hint="eastAsia"/>
                <w:sz w:val="24"/>
              </w:rPr>
              <w:t>地点</w:t>
            </w:r>
          </w:p>
        </w:tc>
        <w:tc>
          <w:tcPr>
            <w:tcW w:w="3963" w:type="dxa"/>
          </w:tcPr>
          <w:p w:rsidR="00423311" w:rsidRDefault="00216E6F">
            <w:pPr>
              <w:jc w:val="center"/>
              <w:rPr>
                <w:sz w:val="24"/>
              </w:rPr>
            </w:pPr>
            <w:r>
              <w:rPr>
                <w:rFonts w:hint="eastAsia"/>
                <w:sz w:val="24"/>
              </w:rPr>
              <w:t>企业</w:t>
            </w:r>
          </w:p>
        </w:tc>
      </w:tr>
      <w:tr w:rsidR="00423311">
        <w:tc>
          <w:tcPr>
            <w:tcW w:w="4106" w:type="dxa"/>
          </w:tcPr>
          <w:p w:rsidR="00423311" w:rsidRDefault="00216E6F">
            <w:pPr>
              <w:jc w:val="center"/>
              <w:rPr>
                <w:sz w:val="24"/>
              </w:rPr>
            </w:pPr>
            <w:r>
              <w:rPr>
                <w:rFonts w:hint="eastAsia"/>
                <w:sz w:val="24"/>
              </w:rPr>
              <w:t>202</w:t>
            </w:r>
            <w:r>
              <w:rPr>
                <w:sz w:val="24"/>
              </w:rPr>
              <w:t>2</w:t>
            </w:r>
            <w:r>
              <w:rPr>
                <w:rFonts w:hint="eastAsia"/>
                <w:sz w:val="24"/>
              </w:rPr>
              <w:t>年</w:t>
            </w:r>
            <w:r>
              <w:rPr>
                <w:sz w:val="24"/>
              </w:rPr>
              <w:t>5</w:t>
            </w:r>
            <w:r>
              <w:rPr>
                <w:rFonts w:hint="eastAsia"/>
                <w:sz w:val="24"/>
              </w:rPr>
              <w:t>月</w:t>
            </w:r>
            <w:r>
              <w:rPr>
                <w:rFonts w:hint="eastAsia"/>
                <w:sz w:val="24"/>
              </w:rPr>
              <w:t>10</w:t>
            </w:r>
            <w:r>
              <w:rPr>
                <w:rFonts w:hint="eastAsia"/>
                <w:sz w:val="24"/>
              </w:rPr>
              <w:t>日</w:t>
            </w:r>
            <w:r>
              <w:rPr>
                <w:rFonts w:hint="eastAsia"/>
                <w:sz w:val="24"/>
              </w:rPr>
              <w:t>-</w:t>
            </w:r>
            <w:r>
              <w:rPr>
                <w:sz w:val="24"/>
              </w:rPr>
              <w:t>5</w:t>
            </w:r>
            <w:r>
              <w:rPr>
                <w:rFonts w:hint="eastAsia"/>
                <w:sz w:val="24"/>
              </w:rPr>
              <w:t>月</w:t>
            </w:r>
            <w:r>
              <w:rPr>
                <w:sz w:val="24"/>
              </w:rPr>
              <w:t>20</w:t>
            </w:r>
            <w:r>
              <w:rPr>
                <w:rFonts w:hint="eastAsia"/>
                <w:sz w:val="24"/>
              </w:rPr>
              <w:t>日</w:t>
            </w:r>
          </w:p>
        </w:tc>
        <w:tc>
          <w:tcPr>
            <w:tcW w:w="992" w:type="dxa"/>
            <w:vMerge w:val="restart"/>
          </w:tcPr>
          <w:p w:rsidR="00423311" w:rsidRDefault="00216E6F">
            <w:pPr>
              <w:jc w:val="center"/>
              <w:rPr>
                <w:sz w:val="24"/>
              </w:rPr>
            </w:pPr>
            <w:r>
              <w:rPr>
                <w:rFonts w:hint="eastAsia"/>
                <w:sz w:val="24"/>
              </w:rPr>
              <w:t>厦门</w:t>
            </w:r>
          </w:p>
        </w:tc>
        <w:tc>
          <w:tcPr>
            <w:tcW w:w="3963" w:type="dxa"/>
          </w:tcPr>
          <w:p w:rsidR="00423311" w:rsidRDefault="00216E6F">
            <w:pPr>
              <w:rPr>
                <w:sz w:val="24"/>
              </w:rPr>
            </w:pPr>
            <w:r>
              <w:rPr>
                <w:rFonts w:hint="eastAsia"/>
                <w:sz w:val="24"/>
              </w:rPr>
              <w:t>福建省民用无人飞机协会</w:t>
            </w:r>
          </w:p>
        </w:tc>
      </w:tr>
      <w:tr w:rsidR="00423311">
        <w:tc>
          <w:tcPr>
            <w:tcW w:w="4106" w:type="dxa"/>
          </w:tcPr>
          <w:p w:rsidR="00423311" w:rsidRDefault="00216E6F">
            <w:pPr>
              <w:jc w:val="center"/>
              <w:rPr>
                <w:sz w:val="24"/>
              </w:rPr>
            </w:pPr>
            <w:r>
              <w:rPr>
                <w:rFonts w:hint="eastAsia"/>
                <w:sz w:val="24"/>
              </w:rPr>
              <w:t>202</w:t>
            </w:r>
            <w:r>
              <w:rPr>
                <w:sz w:val="24"/>
              </w:rPr>
              <w:t>2</w:t>
            </w:r>
            <w:r>
              <w:rPr>
                <w:rFonts w:hint="eastAsia"/>
                <w:sz w:val="24"/>
              </w:rPr>
              <w:t>年</w:t>
            </w:r>
            <w:r>
              <w:rPr>
                <w:sz w:val="24"/>
              </w:rPr>
              <w:t>5</w:t>
            </w:r>
            <w:r>
              <w:rPr>
                <w:rFonts w:hint="eastAsia"/>
                <w:sz w:val="24"/>
              </w:rPr>
              <w:t>月</w:t>
            </w:r>
            <w:r>
              <w:rPr>
                <w:sz w:val="24"/>
              </w:rPr>
              <w:t>25</w:t>
            </w:r>
            <w:r>
              <w:rPr>
                <w:rFonts w:hint="eastAsia"/>
                <w:sz w:val="24"/>
              </w:rPr>
              <w:t>日</w:t>
            </w:r>
            <w:r>
              <w:rPr>
                <w:rFonts w:hint="eastAsia"/>
                <w:sz w:val="24"/>
              </w:rPr>
              <w:t>-</w:t>
            </w:r>
            <w:r>
              <w:rPr>
                <w:sz w:val="24"/>
              </w:rPr>
              <w:t>5</w:t>
            </w:r>
            <w:r>
              <w:rPr>
                <w:rFonts w:hint="eastAsia"/>
                <w:sz w:val="24"/>
              </w:rPr>
              <w:t>月</w:t>
            </w:r>
            <w:r>
              <w:rPr>
                <w:sz w:val="24"/>
              </w:rPr>
              <w:t>30</w:t>
            </w:r>
            <w:r>
              <w:rPr>
                <w:rFonts w:hint="eastAsia"/>
                <w:sz w:val="24"/>
              </w:rPr>
              <w:t>日</w:t>
            </w:r>
          </w:p>
        </w:tc>
        <w:tc>
          <w:tcPr>
            <w:tcW w:w="992" w:type="dxa"/>
            <w:vMerge/>
          </w:tcPr>
          <w:p w:rsidR="00423311" w:rsidRDefault="00423311">
            <w:pPr>
              <w:jc w:val="center"/>
              <w:rPr>
                <w:sz w:val="24"/>
              </w:rPr>
            </w:pPr>
          </w:p>
        </w:tc>
        <w:tc>
          <w:tcPr>
            <w:tcW w:w="3963" w:type="dxa"/>
          </w:tcPr>
          <w:p w:rsidR="00423311" w:rsidRDefault="00216E6F">
            <w:pPr>
              <w:rPr>
                <w:sz w:val="24"/>
              </w:rPr>
            </w:pPr>
            <w:r>
              <w:rPr>
                <w:rFonts w:hint="eastAsia"/>
                <w:sz w:val="24"/>
              </w:rPr>
              <w:t>福建方圆翔飞航天科技有限公司</w:t>
            </w:r>
          </w:p>
        </w:tc>
      </w:tr>
      <w:tr w:rsidR="00423311">
        <w:tc>
          <w:tcPr>
            <w:tcW w:w="4106" w:type="dxa"/>
          </w:tcPr>
          <w:p w:rsidR="00423311" w:rsidRDefault="00216E6F">
            <w:pPr>
              <w:jc w:val="center"/>
              <w:rPr>
                <w:sz w:val="24"/>
              </w:rPr>
            </w:pPr>
            <w:r>
              <w:rPr>
                <w:rFonts w:hint="eastAsia"/>
                <w:sz w:val="24"/>
              </w:rPr>
              <w:t>202</w:t>
            </w:r>
            <w:r>
              <w:rPr>
                <w:sz w:val="24"/>
              </w:rPr>
              <w:t>2</w:t>
            </w:r>
            <w:r>
              <w:rPr>
                <w:rFonts w:hint="eastAsia"/>
                <w:sz w:val="24"/>
              </w:rPr>
              <w:t>年</w:t>
            </w:r>
            <w:r>
              <w:rPr>
                <w:sz w:val="24"/>
              </w:rPr>
              <w:t>5</w:t>
            </w:r>
            <w:r>
              <w:rPr>
                <w:rFonts w:hint="eastAsia"/>
                <w:sz w:val="24"/>
              </w:rPr>
              <w:t>月</w:t>
            </w:r>
            <w:r>
              <w:rPr>
                <w:sz w:val="24"/>
              </w:rPr>
              <w:t>10</w:t>
            </w:r>
            <w:r>
              <w:rPr>
                <w:rFonts w:hint="eastAsia"/>
                <w:sz w:val="24"/>
              </w:rPr>
              <w:t>日</w:t>
            </w:r>
            <w:r>
              <w:rPr>
                <w:rFonts w:hint="eastAsia"/>
                <w:sz w:val="24"/>
              </w:rPr>
              <w:t>-</w:t>
            </w:r>
            <w:r>
              <w:rPr>
                <w:sz w:val="24"/>
              </w:rPr>
              <w:t>6</w:t>
            </w:r>
            <w:r>
              <w:rPr>
                <w:rFonts w:hint="eastAsia"/>
                <w:sz w:val="24"/>
              </w:rPr>
              <w:t>月</w:t>
            </w:r>
            <w:r>
              <w:rPr>
                <w:sz w:val="24"/>
              </w:rPr>
              <w:t>30</w:t>
            </w:r>
            <w:r>
              <w:rPr>
                <w:rFonts w:hint="eastAsia"/>
                <w:sz w:val="24"/>
              </w:rPr>
              <w:t>日</w:t>
            </w:r>
          </w:p>
        </w:tc>
        <w:tc>
          <w:tcPr>
            <w:tcW w:w="992" w:type="dxa"/>
            <w:vMerge/>
          </w:tcPr>
          <w:p w:rsidR="00423311" w:rsidRDefault="00423311">
            <w:pPr>
              <w:jc w:val="center"/>
              <w:rPr>
                <w:sz w:val="24"/>
              </w:rPr>
            </w:pPr>
          </w:p>
        </w:tc>
        <w:tc>
          <w:tcPr>
            <w:tcW w:w="3963" w:type="dxa"/>
          </w:tcPr>
          <w:p w:rsidR="00423311" w:rsidRDefault="00216E6F">
            <w:pPr>
              <w:rPr>
                <w:sz w:val="24"/>
              </w:rPr>
            </w:pPr>
            <w:r>
              <w:rPr>
                <w:rFonts w:hint="eastAsia"/>
                <w:sz w:val="24"/>
              </w:rPr>
              <w:t>福建福</w:t>
            </w:r>
            <w:proofErr w:type="gramStart"/>
            <w:r>
              <w:rPr>
                <w:rFonts w:hint="eastAsia"/>
                <w:sz w:val="24"/>
              </w:rPr>
              <w:t>睿旺科技</w:t>
            </w:r>
            <w:proofErr w:type="gramEnd"/>
          </w:p>
        </w:tc>
      </w:tr>
    </w:tbl>
    <w:p w:rsidR="00423311" w:rsidRDefault="00216E6F">
      <w:pPr>
        <w:numPr>
          <w:ilvl w:val="0"/>
          <w:numId w:val="3"/>
        </w:numPr>
        <w:spacing w:beforeLines="50" w:before="156" w:line="500" w:lineRule="exact"/>
        <w:ind w:firstLine="561"/>
        <w:outlineLvl w:val="2"/>
        <w:rPr>
          <w:rStyle w:val="20"/>
          <w:rFonts w:ascii="宋体" w:eastAsia="宋体" w:hAnsi="宋体" w:cs="宋体"/>
          <w:b/>
          <w:bCs w:val="0"/>
          <w:color w:val="000000" w:themeColor="text1"/>
          <w:sz w:val="24"/>
          <w:szCs w:val="24"/>
        </w:rPr>
      </w:pPr>
      <w:bookmarkStart w:id="11" w:name="_Toc7990"/>
      <w:r>
        <w:rPr>
          <w:rStyle w:val="20"/>
          <w:rFonts w:ascii="宋体" w:eastAsia="宋体" w:hAnsi="宋体" w:cs="宋体" w:hint="eastAsia"/>
          <w:b/>
          <w:bCs w:val="0"/>
          <w:color w:val="000000" w:themeColor="text1"/>
          <w:sz w:val="24"/>
          <w:szCs w:val="24"/>
        </w:rPr>
        <w:t>调研对象（要对调研对象基本情况作简单介绍）</w:t>
      </w:r>
      <w:bookmarkEnd w:id="10"/>
      <w:bookmarkEnd w:id="11"/>
    </w:p>
    <w:p w:rsidR="00423311" w:rsidRDefault="00216E6F">
      <w:pPr>
        <w:pStyle w:val="a0"/>
        <w:spacing w:beforeLines="50" w:before="156" w:after="0" w:line="360" w:lineRule="auto"/>
        <w:ind w:firstLineChars="200" w:firstLine="480"/>
        <w:rPr>
          <w:rFonts w:asciiTheme="minorHAnsi" w:eastAsiaTheme="minorEastAsia" w:hAnsiTheme="minorHAnsi" w:cstheme="minorBidi"/>
          <w:sz w:val="24"/>
        </w:rPr>
      </w:pPr>
      <w:r>
        <w:rPr>
          <w:rFonts w:asciiTheme="minorHAnsi" w:eastAsiaTheme="minorEastAsia" w:hAnsiTheme="minorHAnsi" w:cstheme="minorBidi"/>
          <w:sz w:val="24"/>
        </w:rPr>
        <w:t>1.</w:t>
      </w:r>
      <w:r>
        <w:rPr>
          <w:rFonts w:asciiTheme="minorHAnsi" w:eastAsiaTheme="minorEastAsia" w:hAnsiTheme="minorHAnsi" w:cstheme="minorBidi" w:hint="eastAsia"/>
          <w:sz w:val="24"/>
        </w:rPr>
        <w:t xml:space="preserve"> </w:t>
      </w:r>
      <w:r>
        <w:rPr>
          <w:rFonts w:asciiTheme="minorHAnsi" w:eastAsiaTheme="minorEastAsia" w:hAnsiTheme="minorHAnsi" w:cstheme="minorBidi" w:hint="eastAsia"/>
          <w:sz w:val="24"/>
        </w:rPr>
        <w:t>福建省民用无人飞机协会</w:t>
      </w:r>
    </w:p>
    <w:p w:rsidR="00423311" w:rsidRDefault="00216E6F">
      <w:pPr>
        <w:pStyle w:val="a0"/>
        <w:spacing w:line="360" w:lineRule="auto"/>
        <w:ind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福建省无人机行业协会是福建第一家成立有关无人机器的行业协会，它的功能是促进福建省民用无人飞机技术的发展，为会员提供服务；维护会员的合法权益和共同的经济利益；维护市场秩序和公平竞争；沟通协会与政府、社会公众之间的联系，增进社会公共利益。协会遵守宪法、法律、法规和国家政策，遵守社会道德风尚，遵循市场规则，协助政府进行行业管理。发挥协会在政府与企业之间的桥梁与纽带作用，积极推进全省经济和社会信息化。</w:t>
      </w:r>
    </w:p>
    <w:p w:rsidR="00423311" w:rsidRDefault="00216E6F">
      <w:pPr>
        <w:pStyle w:val="a0"/>
        <w:spacing w:beforeLines="50" w:before="156" w:after="0" w:line="360" w:lineRule="auto"/>
        <w:ind w:firstLine="482"/>
        <w:rPr>
          <w:rFonts w:asciiTheme="minorHAnsi" w:eastAsiaTheme="minorEastAsia" w:hAnsiTheme="minorHAnsi" w:cstheme="minorBidi"/>
          <w:sz w:val="24"/>
        </w:rPr>
      </w:pPr>
      <w:r>
        <w:rPr>
          <w:rFonts w:asciiTheme="minorHAnsi" w:eastAsiaTheme="minorEastAsia" w:hAnsiTheme="minorHAnsi" w:cstheme="minorBidi"/>
          <w:sz w:val="24"/>
        </w:rPr>
        <w:t>2.</w:t>
      </w:r>
      <w:r>
        <w:rPr>
          <w:rFonts w:asciiTheme="minorHAnsi" w:eastAsiaTheme="minorEastAsia" w:hAnsiTheme="minorHAnsi" w:cstheme="minorBidi" w:hint="eastAsia"/>
          <w:sz w:val="24"/>
        </w:rPr>
        <w:t>福建方圆翔飞航天科技有限公司</w:t>
      </w:r>
    </w:p>
    <w:p w:rsidR="00423311" w:rsidRDefault="00216E6F">
      <w:pPr>
        <w:pStyle w:val="a0"/>
        <w:spacing w:line="360" w:lineRule="auto"/>
        <w:ind w:firstLine="480"/>
        <w:rPr>
          <w:rFonts w:asciiTheme="minorHAnsi" w:eastAsiaTheme="minorEastAsia" w:hAnsiTheme="minorHAnsi" w:cstheme="minorBidi"/>
          <w:sz w:val="24"/>
        </w:rPr>
      </w:pPr>
      <w:r>
        <w:rPr>
          <w:rFonts w:asciiTheme="minorHAnsi" w:eastAsiaTheme="minorEastAsia" w:hAnsiTheme="minorHAnsi" w:cstheme="minorBidi" w:hint="eastAsia"/>
          <w:sz w:val="24"/>
        </w:rPr>
        <w:t>经营范围包括无人飞机系统、软件及电子产品研发、生产、销售、租赁；测绘服务；物联网服务，信息系统集成服务；自动化控制系统、防盗监控系统、建筑智能化系统工程设计安装维护；教育信息咨询服务。（依法须经批准的项目，经相关部门批准后方可</w:t>
      </w:r>
      <w:r>
        <w:rPr>
          <w:rFonts w:asciiTheme="minorHAnsi" w:eastAsiaTheme="minorEastAsia" w:hAnsiTheme="minorHAnsi" w:cstheme="minorBidi" w:hint="eastAsia"/>
          <w:sz w:val="24"/>
        </w:rPr>
        <w:lastRenderedPageBreak/>
        <w:t>开展经营活动）福建方圆翔飞航天科技有限公司对外投资</w:t>
      </w: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家公司，具有</w:t>
      </w: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处分支机。</w:t>
      </w:r>
    </w:p>
    <w:p w:rsidR="00423311" w:rsidRDefault="00216E6F">
      <w:pPr>
        <w:pStyle w:val="a0"/>
        <w:spacing w:beforeLines="50" w:before="156" w:after="0"/>
        <w:ind w:firstLine="482"/>
        <w:rPr>
          <w:rFonts w:asciiTheme="minorHAnsi" w:eastAsiaTheme="minorEastAsia" w:hAnsiTheme="minorHAnsi" w:cstheme="minorBidi"/>
          <w:sz w:val="24"/>
        </w:rPr>
      </w:pPr>
      <w:r>
        <w:rPr>
          <w:rFonts w:asciiTheme="minorHAnsi" w:eastAsiaTheme="minorEastAsia" w:hAnsiTheme="minorHAnsi" w:cstheme="minorBidi" w:hint="eastAsia"/>
          <w:sz w:val="24"/>
        </w:rPr>
        <w:t>3</w:t>
      </w:r>
      <w:r>
        <w:rPr>
          <w:rFonts w:asciiTheme="minorHAnsi" w:eastAsiaTheme="minorEastAsia" w:hAnsiTheme="minorHAnsi" w:cstheme="minorBidi" w:hint="eastAsia"/>
          <w:sz w:val="24"/>
        </w:rPr>
        <w:t>．福建福睿旺科技有限公司</w:t>
      </w:r>
    </w:p>
    <w:p w:rsidR="00423311" w:rsidRDefault="00216E6F">
      <w:pPr>
        <w:pStyle w:val="a0"/>
        <w:spacing w:line="360" w:lineRule="auto"/>
        <w:ind w:firstLine="482"/>
      </w:pPr>
      <w:r>
        <w:rPr>
          <w:rFonts w:hint="eastAsia"/>
        </w:rPr>
        <w:t>福建福睿旺科技有限公司是一家以无人机产品设计、控制系统研发、飞行技术培训服务、工业加工中心于一体的高科技公司。公司创办人杨国聪科班出身，他毕业于机械设计专业（飞行器方向），有着</w:t>
      </w:r>
      <w:r>
        <w:rPr>
          <w:rFonts w:hint="eastAsia"/>
        </w:rPr>
        <w:t>20</w:t>
      </w:r>
      <w:r>
        <w:rPr>
          <w:rFonts w:hint="eastAsia"/>
        </w:rPr>
        <w:t>余年工业设计经验，系集产品开发、结构设计的复合型人才，拥有发明专利</w:t>
      </w:r>
      <w:r>
        <w:rPr>
          <w:rFonts w:hint="eastAsia"/>
        </w:rPr>
        <w:t>2</w:t>
      </w:r>
      <w:r>
        <w:rPr>
          <w:rFonts w:hint="eastAsia"/>
        </w:rPr>
        <w:t>项，各类实用新型专利</w:t>
      </w:r>
      <w:r>
        <w:rPr>
          <w:rFonts w:hint="eastAsia"/>
        </w:rPr>
        <w:t>23</w:t>
      </w:r>
      <w:r>
        <w:rPr>
          <w:rFonts w:hint="eastAsia"/>
        </w:rPr>
        <w:t>项。福</w:t>
      </w:r>
      <w:proofErr w:type="gramStart"/>
      <w:r>
        <w:rPr>
          <w:rFonts w:hint="eastAsia"/>
        </w:rPr>
        <w:t>睿</w:t>
      </w:r>
      <w:proofErr w:type="gramEnd"/>
      <w:r>
        <w:rPr>
          <w:rFonts w:hint="eastAsia"/>
        </w:rPr>
        <w:t>旺公司分别与福建农林大学、福建工程学院、福州职业技术学院联合建立无人机实训基地。公司主要无人机产品有高空喷涂无人机、</w:t>
      </w:r>
      <w:r>
        <w:rPr>
          <w:rFonts w:hint="eastAsia"/>
        </w:rPr>
        <w:t>5G</w:t>
      </w:r>
      <w:r>
        <w:rPr>
          <w:rFonts w:hint="eastAsia"/>
        </w:rPr>
        <w:t>网联物流无人机、驾驶员培训无人机、农业植保无人机、行业应用无人机、空中侦察无人机、空中雾化消杀无人机、教学实训无人机、编程教育无人机、自动飞行无人机机场等装备及配套系统解决方案。</w:t>
      </w:r>
    </w:p>
    <w:p w:rsidR="00423311" w:rsidRDefault="00216E6F">
      <w:pPr>
        <w:numPr>
          <w:ilvl w:val="0"/>
          <w:numId w:val="3"/>
        </w:numPr>
        <w:spacing w:beforeLines="50" w:before="156" w:line="500" w:lineRule="exact"/>
        <w:ind w:firstLine="561"/>
        <w:outlineLvl w:val="2"/>
        <w:rPr>
          <w:rStyle w:val="20"/>
          <w:rFonts w:ascii="宋体" w:eastAsia="宋体" w:hAnsi="宋体" w:cs="宋体"/>
          <w:b/>
          <w:bCs w:val="0"/>
          <w:color w:val="000000" w:themeColor="text1"/>
          <w:sz w:val="24"/>
          <w:szCs w:val="24"/>
        </w:rPr>
      </w:pPr>
      <w:bookmarkStart w:id="12" w:name="_Toc73967988"/>
      <w:bookmarkStart w:id="13" w:name="_Toc17886"/>
      <w:r>
        <w:rPr>
          <w:rStyle w:val="20"/>
          <w:rFonts w:ascii="宋体" w:eastAsia="宋体" w:hAnsi="宋体" w:cs="宋体" w:hint="eastAsia"/>
          <w:b/>
          <w:bCs w:val="0"/>
          <w:color w:val="000000" w:themeColor="text1"/>
          <w:sz w:val="24"/>
          <w:szCs w:val="24"/>
        </w:rPr>
        <w:t>调研方法</w:t>
      </w:r>
      <w:bookmarkEnd w:id="12"/>
      <w:r>
        <w:rPr>
          <w:rStyle w:val="20"/>
          <w:rFonts w:ascii="宋体" w:eastAsia="宋体" w:hAnsi="宋体" w:cs="宋体" w:hint="eastAsia"/>
          <w:b/>
          <w:bCs w:val="0"/>
          <w:color w:val="000000" w:themeColor="text1"/>
          <w:sz w:val="24"/>
          <w:szCs w:val="24"/>
        </w:rPr>
        <w:t>（问卷.访谈.查阅资料.参观等，所运用方法要作简单介绍）</w:t>
      </w:r>
      <w:bookmarkEnd w:id="13"/>
    </w:p>
    <w:p w:rsidR="00423311" w:rsidRDefault="00216E6F">
      <w:pPr>
        <w:pStyle w:val="afb"/>
        <w:tabs>
          <w:tab w:val="left" w:pos="312"/>
        </w:tabs>
        <w:spacing w:line="360" w:lineRule="auto"/>
        <w:ind w:left="561"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问卷调查法：</w:t>
      </w:r>
    </w:p>
    <w:p w:rsidR="00423311" w:rsidRDefault="00216E6F">
      <w:pPr>
        <w:pStyle w:val="a0"/>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对无人机相关企业的生产销售、经营管理、业务方向、人员结构及企业对人才的要求进行了解，对不同岗位的无人机相关从业人员对知识的需求、在学校学习时应</w:t>
      </w:r>
      <w:proofErr w:type="gramStart"/>
      <w:r>
        <w:rPr>
          <w:rFonts w:asciiTheme="minorEastAsia" w:eastAsiaTheme="minorEastAsia" w:hAnsiTheme="minorEastAsia" w:cstheme="minorEastAsia" w:hint="eastAsia"/>
          <w:color w:val="000000" w:themeColor="text1"/>
          <w:sz w:val="24"/>
        </w:rPr>
        <w:t>侧重哪</w:t>
      </w:r>
      <w:proofErr w:type="gramEnd"/>
      <w:r>
        <w:rPr>
          <w:rFonts w:asciiTheme="minorEastAsia" w:eastAsiaTheme="minorEastAsia" w:hAnsiTheme="minorEastAsia" w:cstheme="minorEastAsia" w:hint="eastAsia"/>
          <w:color w:val="000000" w:themeColor="text1"/>
          <w:sz w:val="24"/>
        </w:rPr>
        <w:t>方面的知识进行知</w:t>
      </w:r>
      <w:proofErr w:type="gramStart"/>
      <w:r>
        <w:rPr>
          <w:rFonts w:asciiTheme="minorEastAsia" w:eastAsiaTheme="minorEastAsia" w:hAnsiTheme="minorEastAsia" w:cstheme="minorEastAsia" w:hint="eastAsia"/>
          <w:color w:val="000000" w:themeColor="text1"/>
          <w:sz w:val="24"/>
        </w:rPr>
        <w:t>询</w:t>
      </w:r>
      <w:proofErr w:type="gramEnd"/>
      <w:r>
        <w:rPr>
          <w:rFonts w:asciiTheme="minorEastAsia" w:eastAsiaTheme="minorEastAsia" w:hAnsiTheme="minorEastAsia" w:cstheme="minorEastAsia" w:hint="eastAsia"/>
          <w:color w:val="000000" w:themeColor="text1"/>
          <w:sz w:val="24"/>
        </w:rPr>
        <w:t>，对无人机相关企业每年人才需求数量、人才需求类型、人才需求方向、人才培养方案等进行调研。</w:t>
      </w:r>
    </w:p>
    <w:p w:rsidR="00423311" w:rsidRDefault="00216E6F">
      <w:pPr>
        <w:pStyle w:val="afb"/>
        <w:tabs>
          <w:tab w:val="left" w:pos="312"/>
        </w:tabs>
        <w:spacing w:line="360" w:lineRule="auto"/>
        <w:ind w:left="561"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深入企业访谈法：</w:t>
      </w:r>
    </w:p>
    <w:p w:rsidR="00423311" w:rsidRDefault="00216E6F">
      <w:pPr>
        <w:spacing w:line="500" w:lineRule="exact"/>
        <w:ind w:firstLine="561"/>
        <w:rPr>
          <w:rFonts w:ascii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与无人机相关企业的各管理层、人力资源部门以及一线员工进行关于工作流程、岗位设置的座谈或访谈，分析</w:t>
      </w:r>
      <w:r>
        <w:rPr>
          <w:rFonts w:asciiTheme="minorEastAsia" w:hAnsiTheme="minorEastAsia" w:cstheme="minorEastAsia" w:hint="eastAsia"/>
          <w:color w:val="000000" w:themeColor="text1"/>
          <w:sz w:val="24"/>
        </w:rPr>
        <w:t>面向的核心岗位及主要工作任务、相关工作过程和核心职业能力，探讨用人单位对现有人才培养方案的意见以及对专业人才培养工作的建议。</w:t>
      </w:r>
    </w:p>
    <w:p w:rsidR="00423311" w:rsidRDefault="00216E6F">
      <w:pPr>
        <w:pStyle w:val="afb"/>
        <w:tabs>
          <w:tab w:val="left" w:pos="312"/>
        </w:tabs>
        <w:spacing w:line="360" w:lineRule="auto"/>
        <w:ind w:left="561"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3.</w:t>
      </w:r>
      <w:r>
        <w:rPr>
          <w:rFonts w:asciiTheme="minorHAnsi" w:eastAsiaTheme="minorEastAsia" w:hAnsiTheme="minorHAnsi" w:cstheme="minorBidi" w:hint="eastAsia"/>
          <w:sz w:val="24"/>
        </w:rPr>
        <w:t>现场观察法</w:t>
      </w:r>
      <w:r>
        <w:rPr>
          <w:rFonts w:asciiTheme="minorHAnsi" w:eastAsiaTheme="minorEastAsia" w:hAnsiTheme="minorHAnsi" w:cstheme="minorBidi" w:hint="eastAsia"/>
          <w:sz w:val="24"/>
        </w:rPr>
        <w:t>:</w:t>
      </w:r>
    </w:p>
    <w:p w:rsidR="00423311" w:rsidRDefault="00216E6F">
      <w:pPr>
        <w:pStyle w:val="afb"/>
        <w:tabs>
          <w:tab w:val="left" w:pos="312"/>
        </w:tabs>
        <w:spacing w:line="500" w:lineRule="exact"/>
        <w:ind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在调研过程中，参与调研的教师根据自己的课程方向分别在销售、生产、售后、服务等岗位进行现场观察和跟踪，为后续专业建设工作积累丰富的第一手资料。</w:t>
      </w:r>
    </w:p>
    <w:p w:rsidR="00423311" w:rsidRDefault="00216E6F">
      <w:pPr>
        <w:pStyle w:val="2"/>
        <w:numPr>
          <w:ilvl w:val="0"/>
          <w:numId w:val="2"/>
        </w:numPr>
        <w:spacing w:beforeLines="50" w:before="156" w:after="0" w:line="500" w:lineRule="exact"/>
        <w:ind w:firstLine="561"/>
        <w:rPr>
          <w:rStyle w:val="10"/>
          <w:rFonts w:ascii="宋体" w:eastAsia="宋体" w:hAnsi="宋体" w:cs="宋体"/>
          <w:bCs/>
          <w:color w:val="000000" w:themeColor="text1"/>
          <w:sz w:val="28"/>
          <w:szCs w:val="28"/>
        </w:rPr>
      </w:pPr>
      <w:bookmarkStart w:id="14" w:name="_Toc73967989"/>
      <w:bookmarkStart w:id="15" w:name="_Toc25761724"/>
      <w:bookmarkStart w:id="16" w:name="_Toc4495"/>
      <w:r>
        <w:rPr>
          <w:rStyle w:val="10"/>
          <w:rFonts w:ascii="宋体" w:eastAsia="宋体" w:hAnsi="宋体" w:cs="宋体" w:hint="eastAsia"/>
          <w:bCs/>
          <w:color w:val="000000" w:themeColor="text1"/>
          <w:sz w:val="28"/>
          <w:szCs w:val="28"/>
        </w:rPr>
        <w:t>主体</w:t>
      </w:r>
      <w:bookmarkEnd w:id="14"/>
      <w:bookmarkEnd w:id="15"/>
      <w:bookmarkEnd w:id="16"/>
    </w:p>
    <w:p w:rsidR="00423311" w:rsidRDefault="00216E6F">
      <w:pPr>
        <w:pStyle w:val="afb"/>
        <w:tabs>
          <w:tab w:val="left" w:pos="312"/>
        </w:tabs>
        <w:spacing w:beforeLines="50" w:before="156" w:line="360" w:lineRule="auto"/>
        <w:ind w:left="561" w:firstLineChars="0" w:firstLine="0"/>
        <w:rPr>
          <w:rFonts w:asciiTheme="minorHAnsi" w:eastAsiaTheme="minorEastAsia" w:hAnsiTheme="minorHAnsi" w:cstheme="minorBidi"/>
          <w:sz w:val="24"/>
        </w:rPr>
      </w:pP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调查区域本行业企业人才需求状况</w:t>
      </w:r>
      <w:r>
        <w:rPr>
          <w:rFonts w:asciiTheme="minorHAnsi" w:eastAsiaTheme="minorEastAsia" w:hAnsiTheme="minorHAnsi" w:cstheme="minorBidi" w:hint="eastAsia"/>
          <w:sz w:val="24"/>
        </w:rPr>
        <w:t>:</w:t>
      </w:r>
    </w:p>
    <w:p w:rsidR="00423311" w:rsidRDefault="00216E6F">
      <w:pPr>
        <w:pStyle w:val="a0"/>
        <w:spacing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无人机的需求近几年来出现井喷现象，人才缺口巨大。从市场需求上看，根据调研机构艾瑞的数据，无人机市场可划分为四大类：航拍市场(消费)、农林植保市场、安防市场与电力巡检市场，到2025年相应的市场规模约为300亿元、200亿元、150亿元和</w:t>
      </w:r>
      <w:r>
        <w:rPr>
          <w:rFonts w:asciiTheme="minorEastAsia" w:eastAsiaTheme="minorEastAsia" w:hAnsiTheme="minorEastAsia" w:cstheme="minorEastAsia" w:hint="eastAsia"/>
          <w:color w:val="000000" w:themeColor="text1"/>
          <w:sz w:val="24"/>
        </w:rPr>
        <w:lastRenderedPageBreak/>
        <w:t>50亿元，总规模将达到700亿。而无人机应用领域，无人机</w:t>
      </w:r>
      <w:proofErr w:type="gramStart"/>
      <w:r>
        <w:rPr>
          <w:rFonts w:asciiTheme="minorEastAsia" w:eastAsiaTheme="minorEastAsia" w:hAnsiTheme="minorEastAsia" w:cstheme="minorEastAsia" w:hint="eastAsia"/>
          <w:color w:val="000000" w:themeColor="text1"/>
          <w:sz w:val="24"/>
        </w:rPr>
        <w:t>飞手经历</w:t>
      </w:r>
      <w:proofErr w:type="gramEnd"/>
      <w:r>
        <w:rPr>
          <w:rFonts w:asciiTheme="minorEastAsia" w:eastAsiaTheme="minorEastAsia" w:hAnsiTheme="minorEastAsia" w:cstheme="minorEastAsia" w:hint="eastAsia"/>
          <w:color w:val="000000" w:themeColor="text1"/>
          <w:sz w:val="24"/>
        </w:rPr>
        <w:t>了自培自用的阶段，开始转向专业化培养的趋势。</w:t>
      </w:r>
      <w:proofErr w:type="gramStart"/>
      <w:r>
        <w:rPr>
          <w:rFonts w:asciiTheme="minorEastAsia" w:eastAsiaTheme="minorEastAsia" w:hAnsiTheme="minorEastAsia" w:cstheme="minorEastAsia" w:hint="eastAsia"/>
          <w:color w:val="000000" w:themeColor="text1"/>
          <w:sz w:val="24"/>
        </w:rPr>
        <w:t>无人机飞手是</w:t>
      </w:r>
      <w:proofErr w:type="gramEnd"/>
      <w:r>
        <w:rPr>
          <w:rFonts w:asciiTheme="minorEastAsia" w:eastAsiaTheme="minorEastAsia" w:hAnsiTheme="minorEastAsia" w:cstheme="minorEastAsia" w:hint="eastAsia"/>
          <w:color w:val="000000" w:themeColor="text1"/>
          <w:sz w:val="24"/>
        </w:rPr>
        <w:t>目前热门的高薪职业。</w:t>
      </w:r>
    </w:p>
    <w:p w:rsidR="00423311" w:rsidRDefault="00216E6F">
      <w:pPr>
        <w:spacing w:line="500" w:lineRule="exact"/>
        <w:ind w:firstLine="561"/>
        <w:rPr>
          <w:rFonts w:asciiTheme="minorHAnsi" w:eastAsiaTheme="minorEastAsia" w:hAnsiTheme="minorHAnsi" w:cstheme="minorBidi"/>
          <w:sz w:val="24"/>
        </w:rPr>
      </w:pP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调查并分析企业的工作流程、部门和岗位设置情况</w:t>
      </w:r>
      <w:r>
        <w:rPr>
          <w:rFonts w:asciiTheme="minorHAnsi" w:eastAsiaTheme="minorEastAsia" w:hAnsiTheme="minorHAnsi" w:cstheme="minorBidi" w:hint="eastAsia"/>
          <w:sz w:val="24"/>
        </w:rPr>
        <w:t>:</w:t>
      </w:r>
    </w:p>
    <w:p w:rsidR="00423311" w:rsidRDefault="00216E6F">
      <w:pPr>
        <w:tabs>
          <w:tab w:val="left" w:pos="312"/>
        </w:tabs>
        <w:spacing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无人机企业一般作业流程是确认客户具体需求—选定机型设备与人员—申报空域—无人机外业—无人机内</w:t>
      </w:r>
      <w:proofErr w:type="gramStart"/>
      <w:r>
        <w:rPr>
          <w:rFonts w:asciiTheme="minorEastAsia" w:eastAsiaTheme="minorEastAsia" w:hAnsiTheme="minorEastAsia" w:cstheme="minorEastAsia" w:hint="eastAsia"/>
          <w:color w:val="000000" w:themeColor="text1"/>
          <w:sz w:val="24"/>
        </w:rPr>
        <w:t>业处理</w:t>
      </w:r>
      <w:proofErr w:type="gramEnd"/>
      <w:r>
        <w:rPr>
          <w:rFonts w:asciiTheme="minorEastAsia" w:eastAsiaTheme="minorEastAsia" w:hAnsiTheme="minorEastAsia" w:cstheme="minorEastAsia" w:hint="eastAsia"/>
          <w:color w:val="000000" w:themeColor="text1"/>
          <w:sz w:val="24"/>
        </w:rPr>
        <w:t>—客户验收，使得相关无人机企业都会设置无人机业务员、无人机外业操控手、无人机内</w:t>
      </w:r>
      <w:proofErr w:type="gramStart"/>
      <w:r>
        <w:rPr>
          <w:rFonts w:asciiTheme="minorEastAsia" w:eastAsiaTheme="minorEastAsia" w:hAnsiTheme="minorEastAsia" w:cstheme="minorEastAsia" w:hint="eastAsia"/>
          <w:color w:val="000000" w:themeColor="text1"/>
          <w:sz w:val="24"/>
        </w:rPr>
        <w:t>业处理</w:t>
      </w:r>
      <w:proofErr w:type="gramEnd"/>
      <w:r>
        <w:rPr>
          <w:rFonts w:asciiTheme="minorEastAsia" w:eastAsiaTheme="minorEastAsia" w:hAnsiTheme="minorEastAsia" w:cstheme="minorEastAsia" w:hint="eastAsia"/>
          <w:color w:val="000000" w:themeColor="text1"/>
          <w:sz w:val="24"/>
        </w:rPr>
        <w:t>人员，部分无人机相关企业还会设置无人机系统功能研发部门、无人机生产部门，无人机维修服务部门，使得无人机操控手、无人机内</w:t>
      </w:r>
      <w:proofErr w:type="gramStart"/>
      <w:r>
        <w:rPr>
          <w:rFonts w:asciiTheme="minorEastAsia" w:eastAsiaTheme="minorEastAsia" w:hAnsiTheme="minorEastAsia" w:cstheme="minorEastAsia" w:hint="eastAsia"/>
          <w:color w:val="000000" w:themeColor="text1"/>
          <w:sz w:val="24"/>
        </w:rPr>
        <w:t>业处理</w:t>
      </w:r>
      <w:proofErr w:type="gramEnd"/>
      <w:r>
        <w:rPr>
          <w:rFonts w:asciiTheme="minorEastAsia" w:eastAsiaTheme="minorEastAsia" w:hAnsiTheme="minorEastAsia" w:cstheme="minorEastAsia" w:hint="eastAsia"/>
          <w:color w:val="000000" w:themeColor="text1"/>
          <w:sz w:val="24"/>
        </w:rPr>
        <w:t>人员、无人机业务员、无人机开发工程师、无人机维修员等相关岗位需求急剧增长。无人机应用技术专业能满足相关企业对无人机操作、无人机运行、无人机维护、无人机的组装与调试、无人机销售和售后服务工作等等核心岗位的需求。无人机操控</w:t>
      </w:r>
      <w:proofErr w:type="gramStart"/>
      <w:r>
        <w:rPr>
          <w:rFonts w:asciiTheme="minorEastAsia" w:eastAsiaTheme="minorEastAsia" w:hAnsiTheme="minorEastAsia" w:cstheme="minorEastAsia" w:hint="eastAsia"/>
          <w:color w:val="000000" w:themeColor="text1"/>
          <w:sz w:val="24"/>
        </w:rPr>
        <w:t>手要求</w:t>
      </w:r>
      <w:proofErr w:type="gramEnd"/>
      <w:r>
        <w:rPr>
          <w:rFonts w:asciiTheme="minorEastAsia" w:eastAsiaTheme="minorEastAsia" w:hAnsiTheme="minorEastAsia" w:cstheme="minorEastAsia" w:hint="eastAsia"/>
          <w:color w:val="000000" w:themeColor="text1"/>
          <w:sz w:val="24"/>
        </w:rPr>
        <w:t>作业人员具备相关的职业资格证书，同时能安全进行外业生产；无人机内</w:t>
      </w:r>
      <w:proofErr w:type="gramStart"/>
      <w:r>
        <w:rPr>
          <w:rFonts w:asciiTheme="minorEastAsia" w:eastAsiaTheme="minorEastAsia" w:hAnsiTheme="minorEastAsia" w:cstheme="minorEastAsia" w:hint="eastAsia"/>
          <w:color w:val="000000" w:themeColor="text1"/>
          <w:sz w:val="24"/>
        </w:rPr>
        <w:t>业处理</w:t>
      </w:r>
      <w:proofErr w:type="gramEnd"/>
      <w:r>
        <w:rPr>
          <w:rFonts w:asciiTheme="minorEastAsia" w:eastAsiaTheme="minorEastAsia" w:hAnsiTheme="minorEastAsia" w:cstheme="minorEastAsia" w:hint="eastAsia"/>
          <w:color w:val="000000" w:themeColor="text1"/>
          <w:sz w:val="24"/>
        </w:rPr>
        <w:t>人员要求工作人员有其他专业技能，能对采集的外业数据进行处理；无人机业务员要求工作人员有专业的无人机知识、对客户的需求有充分的理解、能让客户确认自己的需求能否被满足；无人机维修员要求工作人员熟悉无人机的结构设计，对出现的问题有迅速的判断，能及时处理无人机的故障。</w:t>
      </w:r>
    </w:p>
    <w:p w:rsidR="00423311" w:rsidRDefault="00216E6F">
      <w:pPr>
        <w:spacing w:beforeLines="50" w:before="156" w:line="480" w:lineRule="auto"/>
        <w:ind w:firstLine="561"/>
        <w:rPr>
          <w:rFonts w:asciiTheme="minorHAnsi" w:eastAsiaTheme="minorEastAsia" w:hAnsiTheme="minorHAnsi" w:cstheme="minorBidi"/>
          <w:sz w:val="24"/>
        </w:rPr>
      </w:pPr>
      <w:r>
        <w:rPr>
          <w:rFonts w:asciiTheme="minorHAnsi" w:eastAsiaTheme="minorEastAsia" w:hAnsiTheme="minorHAnsi" w:cstheme="minorBidi" w:hint="eastAsia"/>
          <w:sz w:val="24"/>
        </w:rPr>
        <w:t>3.</w:t>
      </w:r>
      <w:r>
        <w:rPr>
          <w:rFonts w:asciiTheme="minorHAnsi" w:eastAsiaTheme="minorEastAsia" w:hAnsiTheme="minorHAnsi" w:cstheme="minorBidi" w:hint="eastAsia"/>
          <w:sz w:val="24"/>
        </w:rPr>
        <w:t>调查并分析本专业面向的核心岗位及主要工作任务、</w:t>
      </w:r>
      <w:r>
        <w:rPr>
          <w:rFonts w:asciiTheme="minorHAnsi" w:eastAsiaTheme="minorEastAsia" w:hAnsiTheme="minorHAnsi" w:cstheme="minorBidi"/>
          <w:spacing w:val="-20"/>
          <w:kern w:val="0"/>
          <w:sz w:val="24"/>
        </w:rPr>
        <w:t>相关工作过程和核心职业能</w:t>
      </w:r>
      <w:r>
        <w:rPr>
          <w:rFonts w:asciiTheme="minorHAnsi" w:eastAsiaTheme="minorEastAsia" w:hAnsiTheme="minorHAnsi" w:cstheme="minorBidi" w:hint="eastAsia"/>
          <w:sz w:val="24"/>
        </w:rPr>
        <w:t>力</w:t>
      </w:r>
    </w:p>
    <w:tbl>
      <w:tblPr>
        <w:tblStyle w:val="af6"/>
        <w:tblW w:w="0" w:type="auto"/>
        <w:tblLook w:val="04A0" w:firstRow="1" w:lastRow="0" w:firstColumn="1" w:lastColumn="0" w:noHBand="0" w:noVBand="1"/>
      </w:tblPr>
      <w:tblGrid>
        <w:gridCol w:w="1764"/>
        <w:gridCol w:w="1604"/>
        <w:gridCol w:w="2395"/>
        <w:gridCol w:w="1905"/>
        <w:gridCol w:w="1393"/>
      </w:tblGrid>
      <w:tr w:rsidR="00423311">
        <w:trPr>
          <w:trHeight w:val="530"/>
        </w:trPr>
        <w:tc>
          <w:tcPr>
            <w:tcW w:w="9287" w:type="dxa"/>
            <w:gridSpan w:val="5"/>
            <w:vAlign w:val="center"/>
          </w:tcPr>
          <w:p w:rsidR="00423311" w:rsidRDefault="00216E6F">
            <w:pPr>
              <w:pStyle w:val="a0"/>
              <w:spacing w:beforeLines="50" w:before="156" w:after="0"/>
              <w:jc w:val="center"/>
              <w:rPr>
                <w:b/>
                <w:bCs/>
              </w:rPr>
            </w:pPr>
            <w:r>
              <w:rPr>
                <w:rFonts w:hint="eastAsia"/>
                <w:b/>
                <w:bCs/>
              </w:rPr>
              <w:t>无人机应用技术专业核心岗位分析</w:t>
            </w:r>
          </w:p>
        </w:tc>
      </w:tr>
      <w:tr w:rsidR="00423311">
        <w:tc>
          <w:tcPr>
            <w:tcW w:w="1809" w:type="dxa"/>
            <w:vAlign w:val="center"/>
          </w:tcPr>
          <w:p w:rsidR="00423311" w:rsidRDefault="00216E6F">
            <w:pPr>
              <w:pStyle w:val="a0"/>
              <w:jc w:val="center"/>
              <w:rPr>
                <w:b/>
                <w:bCs/>
              </w:rPr>
            </w:pPr>
            <w:r>
              <w:rPr>
                <w:rFonts w:hint="eastAsia"/>
                <w:b/>
                <w:bCs/>
              </w:rPr>
              <w:t>核心岗位</w:t>
            </w:r>
          </w:p>
        </w:tc>
        <w:tc>
          <w:tcPr>
            <w:tcW w:w="1644" w:type="dxa"/>
            <w:vAlign w:val="center"/>
          </w:tcPr>
          <w:p w:rsidR="00423311" w:rsidRDefault="00216E6F">
            <w:pPr>
              <w:pStyle w:val="a0"/>
              <w:jc w:val="center"/>
              <w:rPr>
                <w:b/>
                <w:bCs/>
              </w:rPr>
            </w:pPr>
            <w:r>
              <w:rPr>
                <w:rFonts w:hint="eastAsia"/>
                <w:b/>
                <w:bCs/>
              </w:rPr>
              <w:t>主要工作任务</w:t>
            </w:r>
          </w:p>
        </w:tc>
        <w:tc>
          <w:tcPr>
            <w:tcW w:w="2454" w:type="dxa"/>
            <w:vAlign w:val="center"/>
          </w:tcPr>
          <w:p w:rsidR="00423311" w:rsidRDefault="00216E6F">
            <w:pPr>
              <w:pStyle w:val="a0"/>
              <w:jc w:val="center"/>
              <w:rPr>
                <w:b/>
                <w:bCs/>
              </w:rPr>
            </w:pPr>
            <w:r>
              <w:rPr>
                <w:rFonts w:hint="eastAsia"/>
                <w:b/>
                <w:bCs/>
              </w:rPr>
              <w:t>相关工作过程</w:t>
            </w:r>
          </w:p>
        </w:tc>
        <w:tc>
          <w:tcPr>
            <w:tcW w:w="1955" w:type="dxa"/>
            <w:vAlign w:val="center"/>
          </w:tcPr>
          <w:p w:rsidR="00423311" w:rsidRDefault="00216E6F">
            <w:pPr>
              <w:pStyle w:val="a0"/>
              <w:jc w:val="center"/>
              <w:rPr>
                <w:b/>
                <w:bCs/>
              </w:rPr>
            </w:pPr>
            <w:r>
              <w:rPr>
                <w:rFonts w:hint="eastAsia"/>
                <w:b/>
                <w:bCs/>
              </w:rPr>
              <w:t>核心职业</w:t>
            </w:r>
          </w:p>
        </w:tc>
        <w:tc>
          <w:tcPr>
            <w:tcW w:w="1425" w:type="dxa"/>
            <w:vAlign w:val="center"/>
          </w:tcPr>
          <w:p w:rsidR="00423311" w:rsidRDefault="00216E6F">
            <w:pPr>
              <w:pStyle w:val="a0"/>
              <w:jc w:val="center"/>
              <w:rPr>
                <w:b/>
                <w:bCs/>
              </w:rPr>
            </w:pPr>
            <w:r>
              <w:rPr>
                <w:rFonts w:hint="eastAsia"/>
                <w:b/>
                <w:bCs/>
              </w:rPr>
              <w:t>备</w:t>
            </w:r>
            <w:r>
              <w:rPr>
                <w:rFonts w:hint="eastAsia"/>
                <w:b/>
                <w:bCs/>
              </w:rPr>
              <w:t xml:space="preserve"> </w:t>
            </w:r>
            <w:r>
              <w:rPr>
                <w:b/>
                <w:bCs/>
              </w:rPr>
              <w:t xml:space="preserve"> </w:t>
            </w:r>
            <w:r>
              <w:rPr>
                <w:rFonts w:hint="eastAsia"/>
                <w:b/>
                <w:bCs/>
              </w:rPr>
              <w:t>注</w:t>
            </w:r>
          </w:p>
        </w:tc>
      </w:tr>
      <w:tr w:rsidR="00423311">
        <w:trPr>
          <w:trHeight w:val="592"/>
        </w:trPr>
        <w:tc>
          <w:tcPr>
            <w:tcW w:w="1809" w:type="dxa"/>
            <w:vAlign w:val="center"/>
          </w:tcPr>
          <w:p w:rsidR="00423311" w:rsidRDefault="00216E6F">
            <w:pPr>
              <w:pStyle w:val="a0"/>
            </w:pPr>
            <w:r>
              <w:rPr>
                <w:rFonts w:hint="eastAsia"/>
              </w:rPr>
              <w:t>无人机操控</w:t>
            </w:r>
          </w:p>
        </w:tc>
        <w:tc>
          <w:tcPr>
            <w:tcW w:w="1644" w:type="dxa"/>
            <w:vAlign w:val="center"/>
          </w:tcPr>
          <w:p w:rsidR="00423311" w:rsidRDefault="00216E6F">
            <w:pPr>
              <w:pStyle w:val="a0"/>
              <w:jc w:val="center"/>
            </w:pPr>
            <w:r>
              <w:rPr>
                <w:rFonts w:hint="eastAsia"/>
              </w:rPr>
              <w:t>操控无人机</w:t>
            </w:r>
          </w:p>
        </w:tc>
        <w:tc>
          <w:tcPr>
            <w:tcW w:w="2454" w:type="dxa"/>
            <w:vAlign w:val="center"/>
          </w:tcPr>
          <w:p w:rsidR="00423311" w:rsidRDefault="00216E6F">
            <w:pPr>
              <w:pStyle w:val="a0"/>
            </w:pPr>
            <w:r>
              <w:rPr>
                <w:rFonts w:hint="eastAsia"/>
              </w:rPr>
              <w:t>按工作要求操控无人机，完成给定任务</w:t>
            </w:r>
          </w:p>
        </w:tc>
        <w:tc>
          <w:tcPr>
            <w:tcW w:w="1955" w:type="dxa"/>
            <w:vAlign w:val="center"/>
          </w:tcPr>
          <w:p w:rsidR="00423311" w:rsidRDefault="00216E6F">
            <w:pPr>
              <w:pStyle w:val="a0"/>
            </w:pPr>
            <w:r>
              <w:rPr>
                <w:rFonts w:hint="eastAsia"/>
              </w:rPr>
              <w:t>无人机操控手</w:t>
            </w:r>
          </w:p>
        </w:tc>
        <w:tc>
          <w:tcPr>
            <w:tcW w:w="1425" w:type="dxa"/>
            <w:vAlign w:val="center"/>
          </w:tcPr>
          <w:p w:rsidR="00423311" w:rsidRDefault="00423311">
            <w:pPr>
              <w:pStyle w:val="a0"/>
            </w:pPr>
          </w:p>
        </w:tc>
      </w:tr>
      <w:tr w:rsidR="00423311">
        <w:tc>
          <w:tcPr>
            <w:tcW w:w="1809" w:type="dxa"/>
            <w:vAlign w:val="center"/>
          </w:tcPr>
          <w:p w:rsidR="00423311" w:rsidRDefault="00216E6F">
            <w:pPr>
              <w:pStyle w:val="a0"/>
            </w:pPr>
            <w:r>
              <w:rPr>
                <w:rFonts w:hint="eastAsia"/>
              </w:rPr>
              <w:t>无人机影视航拍</w:t>
            </w:r>
          </w:p>
        </w:tc>
        <w:tc>
          <w:tcPr>
            <w:tcW w:w="1644" w:type="dxa"/>
            <w:vAlign w:val="center"/>
          </w:tcPr>
          <w:p w:rsidR="00423311" w:rsidRDefault="00216E6F">
            <w:pPr>
              <w:pStyle w:val="a0"/>
              <w:jc w:val="center"/>
            </w:pPr>
            <w:r>
              <w:rPr>
                <w:rFonts w:hint="eastAsia"/>
              </w:rPr>
              <w:t>影视空中拍摄</w:t>
            </w:r>
          </w:p>
        </w:tc>
        <w:tc>
          <w:tcPr>
            <w:tcW w:w="2454" w:type="dxa"/>
            <w:vAlign w:val="center"/>
          </w:tcPr>
          <w:p w:rsidR="00423311" w:rsidRDefault="00216E6F">
            <w:pPr>
              <w:pStyle w:val="a0"/>
            </w:pPr>
            <w:r>
              <w:rPr>
                <w:rFonts w:hint="eastAsia"/>
              </w:rPr>
              <w:t>空中拍摄景物、人物等</w:t>
            </w:r>
          </w:p>
        </w:tc>
        <w:tc>
          <w:tcPr>
            <w:tcW w:w="1955" w:type="dxa"/>
            <w:vAlign w:val="center"/>
          </w:tcPr>
          <w:p w:rsidR="00423311" w:rsidRDefault="00216E6F">
            <w:pPr>
              <w:pStyle w:val="a0"/>
            </w:pPr>
            <w:r>
              <w:rPr>
                <w:rFonts w:hint="eastAsia"/>
              </w:rPr>
              <w:t>无人机航拍手和</w:t>
            </w:r>
            <w:proofErr w:type="gramStart"/>
            <w:r>
              <w:rPr>
                <w:rFonts w:hint="eastAsia"/>
              </w:rPr>
              <w:t>云台手</w:t>
            </w:r>
            <w:proofErr w:type="gramEnd"/>
          </w:p>
        </w:tc>
        <w:tc>
          <w:tcPr>
            <w:tcW w:w="1425" w:type="dxa"/>
            <w:vAlign w:val="center"/>
          </w:tcPr>
          <w:p w:rsidR="00423311" w:rsidRDefault="00423311">
            <w:pPr>
              <w:pStyle w:val="a0"/>
            </w:pPr>
          </w:p>
        </w:tc>
      </w:tr>
      <w:tr w:rsidR="00423311">
        <w:tc>
          <w:tcPr>
            <w:tcW w:w="1809" w:type="dxa"/>
            <w:vAlign w:val="center"/>
          </w:tcPr>
          <w:p w:rsidR="00423311" w:rsidRDefault="00216E6F">
            <w:pPr>
              <w:pStyle w:val="a0"/>
            </w:pPr>
            <w:r>
              <w:rPr>
                <w:rFonts w:hint="eastAsia"/>
              </w:rPr>
              <w:t>无人机外业操作</w:t>
            </w:r>
          </w:p>
        </w:tc>
        <w:tc>
          <w:tcPr>
            <w:tcW w:w="1644" w:type="dxa"/>
            <w:vAlign w:val="center"/>
          </w:tcPr>
          <w:p w:rsidR="00423311" w:rsidRDefault="00216E6F">
            <w:pPr>
              <w:pStyle w:val="a0"/>
              <w:jc w:val="center"/>
            </w:pPr>
            <w:r>
              <w:rPr>
                <w:rFonts w:hint="eastAsia"/>
              </w:rPr>
              <w:t>无人机倾斜摄影测量</w:t>
            </w:r>
          </w:p>
        </w:tc>
        <w:tc>
          <w:tcPr>
            <w:tcW w:w="2454" w:type="dxa"/>
            <w:vAlign w:val="center"/>
          </w:tcPr>
          <w:p w:rsidR="00423311" w:rsidRDefault="00216E6F">
            <w:pPr>
              <w:pStyle w:val="a0"/>
            </w:pPr>
            <w:r>
              <w:rPr>
                <w:rFonts w:hint="eastAsia"/>
              </w:rPr>
              <w:t>使用无人机采集地表数据，为内业生成三维模型作数据准备</w:t>
            </w:r>
          </w:p>
        </w:tc>
        <w:tc>
          <w:tcPr>
            <w:tcW w:w="1955" w:type="dxa"/>
            <w:vAlign w:val="center"/>
          </w:tcPr>
          <w:p w:rsidR="00423311" w:rsidRDefault="00216E6F">
            <w:pPr>
              <w:pStyle w:val="a0"/>
            </w:pPr>
            <w:r>
              <w:rPr>
                <w:rFonts w:hint="eastAsia"/>
              </w:rPr>
              <w:t>无人机倾斜摄影测量员</w:t>
            </w:r>
          </w:p>
        </w:tc>
        <w:tc>
          <w:tcPr>
            <w:tcW w:w="1425" w:type="dxa"/>
            <w:vAlign w:val="center"/>
          </w:tcPr>
          <w:p w:rsidR="00423311" w:rsidRDefault="00423311">
            <w:pPr>
              <w:pStyle w:val="a0"/>
            </w:pPr>
          </w:p>
        </w:tc>
      </w:tr>
    </w:tbl>
    <w:p w:rsidR="00423311" w:rsidRDefault="00216E6F">
      <w:pPr>
        <w:spacing w:beforeLines="50" w:before="156" w:line="360" w:lineRule="auto"/>
        <w:ind w:firstLine="561"/>
        <w:rPr>
          <w:rFonts w:asciiTheme="minorHAnsi" w:eastAsiaTheme="minorEastAsia" w:hAnsiTheme="minorHAnsi" w:cstheme="minorBidi"/>
          <w:sz w:val="24"/>
        </w:rPr>
      </w:pPr>
      <w:r>
        <w:rPr>
          <w:rFonts w:asciiTheme="minorHAnsi" w:eastAsiaTheme="minorEastAsia" w:hAnsiTheme="minorHAnsi" w:cstheme="minorBidi" w:hint="eastAsia"/>
          <w:sz w:val="24"/>
        </w:rPr>
        <w:t>4</w:t>
      </w:r>
      <w:r>
        <w:rPr>
          <w:rFonts w:asciiTheme="minorHAnsi" w:eastAsiaTheme="minorEastAsia" w:hAnsiTheme="minorHAnsi" w:cstheme="minorBidi" w:hint="eastAsia"/>
          <w:sz w:val="24"/>
        </w:rPr>
        <w:t>．用人单位对现有人才培养方案的意见以及对专业</w:t>
      </w:r>
      <w:proofErr w:type="gramStart"/>
      <w:r>
        <w:rPr>
          <w:rFonts w:asciiTheme="minorHAnsi" w:eastAsiaTheme="minorEastAsia" w:hAnsiTheme="minorHAnsi" w:cstheme="minorBidi" w:hint="eastAsia"/>
          <w:sz w:val="24"/>
        </w:rPr>
        <w:t>群人才</w:t>
      </w:r>
      <w:proofErr w:type="gramEnd"/>
      <w:r>
        <w:rPr>
          <w:rFonts w:asciiTheme="minorHAnsi" w:eastAsiaTheme="minorEastAsia" w:hAnsiTheme="minorHAnsi" w:cstheme="minorBidi" w:hint="eastAsia"/>
          <w:sz w:val="24"/>
        </w:rPr>
        <w:t>培养工作的建议；</w:t>
      </w:r>
    </w:p>
    <w:p w:rsidR="00423311" w:rsidRDefault="00216E6F">
      <w:pPr>
        <w:pStyle w:val="a0"/>
        <w:spacing w:after="0" w:line="360" w:lineRule="auto"/>
        <w:ind w:firstLineChars="200" w:firstLine="480"/>
        <w:rPr>
          <w:sz w:val="24"/>
        </w:rPr>
      </w:pPr>
      <w:r>
        <w:rPr>
          <w:rFonts w:hint="eastAsia"/>
          <w:sz w:val="24"/>
        </w:rPr>
        <w:t>高质量、专业化的无人机应用技术服务人才紧缺，无人机行业对从业人员的要求指标主要排序为</w:t>
      </w:r>
      <w:r>
        <w:rPr>
          <w:rFonts w:hint="eastAsia"/>
          <w:sz w:val="24"/>
        </w:rPr>
        <w:t>:</w:t>
      </w:r>
    </w:p>
    <w:p w:rsidR="00423311" w:rsidRDefault="00216E6F">
      <w:pPr>
        <w:pStyle w:val="a0"/>
        <w:spacing w:after="0" w:line="360" w:lineRule="auto"/>
        <w:rPr>
          <w:sz w:val="24"/>
        </w:rPr>
      </w:pPr>
      <w:r>
        <w:rPr>
          <w:rFonts w:hint="eastAsia"/>
          <w:sz w:val="24"/>
        </w:rPr>
        <w:t>（</w:t>
      </w:r>
      <w:r>
        <w:rPr>
          <w:rFonts w:hint="eastAsia"/>
          <w:sz w:val="24"/>
        </w:rPr>
        <w:t>1</w:t>
      </w:r>
      <w:r>
        <w:rPr>
          <w:rFonts w:hint="eastAsia"/>
          <w:sz w:val="24"/>
        </w:rPr>
        <w:t>）身体条件符合行业要求、良好的职业素养、表达能力好、扎实的职业技能等，需要</w:t>
      </w:r>
      <w:r>
        <w:rPr>
          <w:rFonts w:hint="eastAsia"/>
          <w:sz w:val="24"/>
        </w:rPr>
        <w:lastRenderedPageBreak/>
        <w:t>更多具备高素质，全技能的复合型无人机从业人员。</w:t>
      </w:r>
    </w:p>
    <w:p w:rsidR="00423311" w:rsidRDefault="00216E6F">
      <w:pPr>
        <w:pStyle w:val="a0"/>
        <w:spacing w:after="0" w:line="360" w:lineRule="auto"/>
        <w:rPr>
          <w:sz w:val="24"/>
        </w:rPr>
      </w:pPr>
      <w:r>
        <w:rPr>
          <w:rFonts w:hint="eastAsia"/>
          <w:sz w:val="24"/>
        </w:rPr>
        <w:t>（</w:t>
      </w:r>
      <w:r>
        <w:rPr>
          <w:rFonts w:hint="eastAsia"/>
          <w:sz w:val="24"/>
        </w:rPr>
        <w:t>2</w:t>
      </w:r>
      <w:r>
        <w:rPr>
          <w:rFonts w:hint="eastAsia"/>
          <w:sz w:val="24"/>
        </w:rPr>
        <w:t>）掌握必要的法律知识、沟通交际方面的基本知识、基本的公文写作知识，无人机操作、无人机组装与调试、无人机维修等主要一线服务部门的业务内容、服务流程、服务规范等相关知识等。</w:t>
      </w:r>
    </w:p>
    <w:p w:rsidR="00423311" w:rsidRDefault="00216E6F">
      <w:pPr>
        <w:pStyle w:val="a0"/>
        <w:spacing w:after="0" w:line="360" w:lineRule="auto"/>
        <w:rPr>
          <w:sz w:val="24"/>
        </w:rPr>
      </w:pPr>
      <w:r>
        <w:rPr>
          <w:rFonts w:hint="eastAsia"/>
          <w:sz w:val="24"/>
        </w:rPr>
        <w:t>（</w:t>
      </w:r>
      <w:r>
        <w:rPr>
          <w:rFonts w:hint="eastAsia"/>
          <w:sz w:val="24"/>
        </w:rPr>
        <w:t>3</w:t>
      </w:r>
      <w:r>
        <w:rPr>
          <w:rFonts w:hint="eastAsia"/>
          <w:sz w:val="24"/>
        </w:rPr>
        <w:t>）高质量的无人机应用技术人才将受到企业的欢迎。建立规范的、高标准的人才培养目标已经是无人机行业教育发展的一个重要阶段和发展趋势。</w:t>
      </w:r>
    </w:p>
    <w:p w:rsidR="00423311" w:rsidRDefault="00216E6F">
      <w:pPr>
        <w:spacing w:beforeLines="50" w:before="156" w:line="360" w:lineRule="auto"/>
        <w:ind w:firstLine="561"/>
        <w:rPr>
          <w:rFonts w:asciiTheme="minorHAnsi" w:eastAsiaTheme="minorEastAsia" w:hAnsiTheme="minorHAnsi" w:cstheme="minorBidi"/>
          <w:spacing w:val="-17"/>
          <w:sz w:val="24"/>
        </w:rPr>
      </w:pPr>
      <w:r>
        <w:rPr>
          <w:rFonts w:asciiTheme="minorHAnsi" w:eastAsiaTheme="minorEastAsia" w:hAnsiTheme="minorHAnsi" w:cstheme="minorBidi"/>
          <w:spacing w:val="-17"/>
          <w:sz w:val="24"/>
        </w:rPr>
        <w:t>5</w:t>
      </w:r>
      <w:r>
        <w:rPr>
          <w:rFonts w:asciiTheme="minorHAnsi" w:eastAsiaTheme="minorEastAsia" w:hAnsiTheme="minorHAnsi" w:cstheme="minorBidi"/>
          <w:spacing w:val="-17"/>
          <w:sz w:val="24"/>
        </w:rPr>
        <w:t>．本专业毕业生在工作单位的工作表现及用人单位对往届毕业生素质</w:t>
      </w:r>
      <w:r>
        <w:rPr>
          <w:rFonts w:asciiTheme="minorHAnsi" w:eastAsiaTheme="minorEastAsia" w:hAnsiTheme="minorHAnsi" w:cstheme="minorBidi"/>
          <w:spacing w:val="-17"/>
          <w:sz w:val="24"/>
        </w:rPr>
        <w:t>.</w:t>
      </w:r>
      <w:r>
        <w:rPr>
          <w:rFonts w:asciiTheme="minorHAnsi" w:eastAsiaTheme="minorEastAsia" w:hAnsiTheme="minorHAnsi" w:cstheme="minorBidi"/>
          <w:spacing w:val="-17"/>
          <w:sz w:val="24"/>
        </w:rPr>
        <w:t>能力等方面的评价；</w:t>
      </w:r>
    </w:p>
    <w:p w:rsidR="00423311" w:rsidRDefault="00216E6F">
      <w:pPr>
        <w:pStyle w:val="a0"/>
        <w:spacing w:after="0" w:line="360" w:lineRule="auto"/>
        <w:ind w:firstLineChars="200" w:firstLine="480"/>
        <w:rPr>
          <w:sz w:val="24"/>
        </w:rPr>
      </w:pPr>
      <w:r>
        <w:rPr>
          <w:rFonts w:hint="eastAsia"/>
          <w:sz w:val="24"/>
        </w:rPr>
        <w:t>用人单位鉴定意见：该专业毕业生在工作期间，态度端正，学习踏实，工作认真，注重理论和实践相结合，将大学所学的无人机课堂知识能有效地运用于实际工作中，能创造性、建设性地并能独立开展工作；能吃苦耐劳，工作责任心强，注重团队合作，善于取长补短，虚心好学，具有一定的开拓和创新精神，接受新事物较快，涉猎面较宽，在无人机应用领域不断地探索，有自己的思路和设想。</w:t>
      </w:r>
    </w:p>
    <w:p w:rsidR="00423311" w:rsidRDefault="00216E6F">
      <w:pPr>
        <w:spacing w:beforeLines="50" w:before="156" w:line="360" w:lineRule="auto"/>
        <w:ind w:firstLine="561"/>
        <w:rPr>
          <w:rFonts w:asciiTheme="minorHAnsi" w:eastAsiaTheme="minorEastAsia" w:hAnsiTheme="minorHAnsi" w:cstheme="minorBidi"/>
          <w:spacing w:val="-17"/>
          <w:sz w:val="24"/>
        </w:rPr>
      </w:pPr>
      <w:r>
        <w:rPr>
          <w:rFonts w:asciiTheme="minorHAnsi" w:eastAsiaTheme="minorEastAsia" w:hAnsiTheme="minorHAnsi" w:cstheme="minorBidi" w:hint="eastAsia"/>
          <w:spacing w:val="-17"/>
          <w:sz w:val="24"/>
        </w:rPr>
        <w:t>6</w:t>
      </w:r>
      <w:r>
        <w:rPr>
          <w:rFonts w:asciiTheme="minorHAnsi" w:eastAsiaTheme="minorEastAsia" w:hAnsiTheme="minorHAnsi" w:cstheme="minorBidi" w:hint="eastAsia"/>
          <w:spacing w:val="-17"/>
          <w:sz w:val="24"/>
        </w:rPr>
        <w:t>．</w:t>
      </w:r>
      <w:r>
        <w:rPr>
          <w:rFonts w:asciiTheme="minorHAnsi" w:eastAsiaTheme="minorEastAsia" w:hAnsiTheme="minorHAnsi" w:cstheme="minorBidi" w:hint="eastAsia"/>
          <w:sz w:val="24"/>
        </w:rPr>
        <w:t>本专业毕业生就业稳定率</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在工作单位的持续发展情况以及待遇等情况；</w:t>
      </w:r>
    </w:p>
    <w:p w:rsidR="00423311" w:rsidRDefault="00216E6F">
      <w:pPr>
        <w:pStyle w:val="a0"/>
        <w:spacing w:after="0" w:line="360" w:lineRule="auto"/>
        <w:ind w:firstLineChars="200" w:firstLine="480"/>
        <w:rPr>
          <w:sz w:val="24"/>
        </w:rPr>
      </w:pPr>
      <w:r>
        <w:rPr>
          <w:rFonts w:hint="eastAsia"/>
          <w:sz w:val="24"/>
        </w:rPr>
        <w:t>本专业毕业生就业稳定率在</w:t>
      </w:r>
      <w:r>
        <w:rPr>
          <w:rFonts w:hint="eastAsia"/>
          <w:sz w:val="24"/>
        </w:rPr>
        <w:t>97%</w:t>
      </w:r>
      <w:r>
        <w:rPr>
          <w:rFonts w:hint="eastAsia"/>
          <w:sz w:val="24"/>
        </w:rPr>
        <w:t>以上，在固定工作单位工作三年的能达</w:t>
      </w:r>
      <w:r>
        <w:rPr>
          <w:rFonts w:hint="eastAsia"/>
          <w:sz w:val="24"/>
        </w:rPr>
        <w:t>60%</w:t>
      </w:r>
      <w:r>
        <w:rPr>
          <w:rFonts w:hint="eastAsia"/>
          <w:sz w:val="24"/>
        </w:rPr>
        <w:t>，在固定工作单位工作两年能达</w:t>
      </w:r>
      <w:r>
        <w:rPr>
          <w:rFonts w:hint="eastAsia"/>
          <w:sz w:val="24"/>
        </w:rPr>
        <w:t>75%</w:t>
      </w:r>
      <w:r>
        <w:rPr>
          <w:rFonts w:hint="eastAsia"/>
          <w:sz w:val="24"/>
        </w:rPr>
        <w:t>，在固定工作单位工作一年能达</w:t>
      </w:r>
      <w:r>
        <w:rPr>
          <w:rFonts w:hint="eastAsia"/>
          <w:sz w:val="24"/>
        </w:rPr>
        <w:t>97%</w:t>
      </w:r>
      <w:r>
        <w:rPr>
          <w:rFonts w:hint="eastAsia"/>
          <w:sz w:val="24"/>
        </w:rPr>
        <w:t>，行业平均薪资为</w:t>
      </w:r>
      <w:r>
        <w:rPr>
          <w:rFonts w:hint="eastAsia"/>
          <w:sz w:val="24"/>
        </w:rPr>
        <w:t>6500</w:t>
      </w:r>
      <w:r>
        <w:rPr>
          <w:rFonts w:hint="eastAsia"/>
          <w:sz w:val="24"/>
        </w:rPr>
        <w:t>左右。</w:t>
      </w:r>
    </w:p>
    <w:p w:rsidR="00423311" w:rsidRDefault="00216E6F">
      <w:pPr>
        <w:spacing w:beforeLines="50" w:before="156" w:line="360" w:lineRule="auto"/>
        <w:ind w:firstLine="561"/>
        <w:rPr>
          <w:rFonts w:asciiTheme="minorHAnsi" w:eastAsiaTheme="minorEastAsia" w:hAnsiTheme="minorHAnsi" w:cstheme="minorBidi"/>
          <w:sz w:val="24"/>
        </w:rPr>
      </w:pPr>
      <w:r>
        <w:rPr>
          <w:rFonts w:asciiTheme="minorHAnsi" w:eastAsiaTheme="minorEastAsia" w:hAnsiTheme="minorHAnsi" w:cstheme="minorBidi" w:hint="eastAsia"/>
          <w:sz w:val="24"/>
        </w:rPr>
        <w:t>7</w:t>
      </w:r>
      <w:r>
        <w:rPr>
          <w:rFonts w:asciiTheme="minorHAnsi" w:eastAsiaTheme="minorEastAsia" w:hAnsiTheme="minorHAnsi" w:cstheme="minorBidi" w:hint="eastAsia"/>
          <w:sz w:val="24"/>
        </w:rPr>
        <w:t>．本区域各单位目前和今后</w:t>
      </w:r>
      <w:proofErr w:type="gramStart"/>
      <w:r>
        <w:rPr>
          <w:rFonts w:asciiTheme="minorHAnsi" w:eastAsiaTheme="minorEastAsia" w:hAnsiTheme="minorHAnsi" w:cstheme="minorBidi" w:hint="eastAsia"/>
          <w:sz w:val="24"/>
        </w:rPr>
        <w:t>急需哪</w:t>
      </w:r>
      <w:proofErr w:type="gramEnd"/>
      <w:r>
        <w:rPr>
          <w:rFonts w:asciiTheme="minorHAnsi" w:eastAsiaTheme="minorEastAsia" w:hAnsiTheme="minorHAnsi" w:cstheme="minorBidi" w:hint="eastAsia"/>
          <w:sz w:val="24"/>
        </w:rPr>
        <w:t>方面专业人才；</w:t>
      </w:r>
    </w:p>
    <w:p w:rsidR="00423311" w:rsidRDefault="00216E6F">
      <w:pPr>
        <w:pStyle w:val="afb"/>
        <w:spacing w:line="360" w:lineRule="auto"/>
        <w:ind w:firstLine="480"/>
        <w:rPr>
          <w:sz w:val="24"/>
        </w:rPr>
      </w:pPr>
      <w:r>
        <w:rPr>
          <w:rFonts w:hint="eastAsia"/>
          <w:sz w:val="24"/>
        </w:rPr>
        <w:t>目前，本区域急需能利用无人机从事农业事前预防、农田信息监测、农药喷洒和农业保险勘查方面的人才及航空摄影测量方面的人才，较为需要无人机物流配送人才和电力巡检人才。</w:t>
      </w:r>
    </w:p>
    <w:p w:rsidR="00423311" w:rsidRDefault="00216E6F">
      <w:pPr>
        <w:spacing w:beforeLines="50" w:before="156" w:afterLines="50" w:after="156" w:line="360" w:lineRule="auto"/>
        <w:ind w:firstLine="561"/>
        <w:rPr>
          <w:rFonts w:asciiTheme="minorHAnsi" w:eastAsiaTheme="minorEastAsia" w:hAnsiTheme="minorHAnsi" w:cstheme="minorBidi"/>
          <w:sz w:val="24"/>
        </w:rPr>
      </w:pPr>
      <w:r>
        <w:rPr>
          <w:rFonts w:asciiTheme="minorHAnsi" w:eastAsiaTheme="minorEastAsia" w:hAnsiTheme="minorHAnsi" w:cstheme="minorBidi" w:hint="eastAsia"/>
          <w:sz w:val="24"/>
        </w:rPr>
        <w:t>8.</w:t>
      </w:r>
      <w:r>
        <w:rPr>
          <w:rFonts w:asciiTheme="minorHAnsi" w:eastAsiaTheme="minorEastAsia" w:hAnsiTheme="minorHAnsi" w:cstheme="minorBidi" w:hint="eastAsia"/>
          <w:sz w:val="24"/>
        </w:rPr>
        <w:t>本区域经济发展对本专业人才的数量</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质量</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规格和结构等的要求。</w:t>
      </w:r>
      <w:bookmarkStart w:id="17" w:name="_Toc25761725"/>
    </w:p>
    <w:tbl>
      <w:tblPr>
        <w:tblStyle w:val="af6"/>
        <w:tblW w:w="0" w:type="auto"/>
        <w:tblLook w:val="04A0" w:firstRow="1" w:lastRow="0" w:firstColumn="1" w:lastColumn="0" w:noHBand="0" w:noVBand="1"/>
      </w:tblPr>
      <w:tblGrid>
        <w:gridCol w:w="929"/>
        <w:gridCol w:w="8132"/>
      </w:tblGrid>
      <w:tr w:rsidR="00423311">
        <w:tc>
          <w:tcPr>
            <w:tcW w:w="9061" w:type="dxa"/>
            <w:gridSpan w:val="2"/>
          </w:tcPr>
          <w:p w:rsidR="00423311" w:rsidRDefault="00216E6F">
            <w:pPr>
              <w:pStyle w:val="a0"/>
              <w:jc w:val="center"/>
              <w:rPr>
                <w:szCs w:val="21"/>
              </w:rPr>
            </w:pPr>
            <w:r>
              <w:rPr>
                <w:rFonts w:hint="eastAsia"/>
                <w:szCs w:val="21"/>
              </w:rPr>
              <w:t>无人机应用技术专业人才培养规格</w:t>
            </w:r>
          </w:p>
        </w:tc>
      </w:tr>
      <w:tr w:rsidR="00423311">
        <w:tc>
          <w:tcPr>
            <w:tcW w:w="929" w:type="dxa"/>
            <w:vAlign w:val="center"/>
          </w:tcPr>
          <w:p w:rsidR="00423311" w:rsidRDefault="00216E6F">
            <w:pPr>
              <w:pStyle w:val="a0"/>
              <w:jc w:val="center"/>
              <w:rPr>
                <w:szCs w:val="21"/>
              </w:rPr>
            </w:pPr>
            <w:r>
              <w:rPr>
                <w:rFonts w:hint="eastAsia"/>
                <w:szCs w:val="21"/>
              </w:rPr>
              <w:t>质量</w:t>
            </w:r>
          </w:p>
          <w:p w:rsidR="00423311" w:rsidRDefault="00216E6F">
            <w:pPr>
              <w:pStyle w:val="a0"/>
              <w:jc w:val="center"/>
              <w:rPr>
                <w:szCs w:val="21"/>
              </w:rPr>
            </w:pPr>
            <w:r>
              <w:rPr>
                <w:rFonts w:hint="eastAsia"/>
                <w:szCs w:val="21"/>
              </w:rPr>
              <w:t>要求</w:t>
            </w:r>
          </w:p>
        </w:tc>
        <w:tc>
          <w:tcPr>
            <w:tcW w:w="8132" w:type="dxa"/>
          </w:tcPr>
          <w:p w:rsidR="00423311" w:rsidRDefault="00216E6F">
            <w:pPr>
              <w:pStyle w:val="a0"/>
              <w:jc w:val="left"/>
              <w:rPr>
                <w:szCs w:val="21"/>
              </w:rPr>
            </w:pPr>
            <w:r>
              <w:rPr>
                <w:rFonts w:hint="eastAsia"/>
                <w:szCs w:val="21"/>
              </w:rPr>
              <w:t>要求本专业人才熟悉无人机系统结构和工作原理、无人机操控技术等基础理论与专门知识；掌握无人机生产、安装、调试、维护维修、操控等相关岗位的业务和操作技能，能够从事无人机部件生产组装、总装调试、质量检验生产管理、营销及熟练操控无操控人机等相关工作</w:t>
            </w:r>
          </w:p>
        </w:tc>
      </w:tr>
      <w:tr w:rsidR="00423311">
        <w:tc>
          <w:tcPr>
            <w:tcW w:w="929" w:type="dxa"/>
            <w:vAlign w:val="center"/>
          </w:tcPr>
          <w:p w:rsidR="00423311" w:rsidRDefault="00216E6F">
            <w:pPr>
              <w:pStyle w:val="a0"/>
              <w:jc w:val="center"/>
              <w:rPr>
                <w:szCs w:val="21"/>
              </w:rPr>
            </w:pPr>
            <w:r>
              <w:rPr>
                <w:rFonts w:hint="eastAsia"/>
                <w:szCs w:val="21"/>
              </w:rPr>
              <w:t>学历层次</w:t>
            </w:r>
          </w:p>
        </w:tc>
        <w:tc>
          <w:tcPr>
            <w:tcW w:w="8132" w:type="dxa"/>
          </w:tcPr>
          <w:p w:rsidR="00423311" w:rsidRDefault="00216E6F">
            <w:pPr>
              <w:pStyle w:val="a0"/>
              <w:jc w:val="left"/>
              <w:rPr>
                <w:szCs w:val="21"/>
              </w:rPr>
            </w:pPr>
            <w:r>
              <w:rPr>
                <w:rFonts w:hint="eastAsia"/>
                <w:szCs w:val="21"/>
              </w:rPr>
              <w:t>大专及以上</w:t>
            </w:r>
          </w:p>
        </w:tc>
      </w:tr>
      <w:tr w:rsidR="00423311">
        <w:tc>
          <w:tcPr>
            <w:tcW w:w="929" w:type="dxa"/>
            <w:vAlign w:val="center"/>
          </w:tcPr>
          <w:p w:rsidR="00423311" w:rsidRDefault="00423311">
            <w:pPr>
              <w:pStyle w:val="a0"/>
              <w:jc w:val="center"/>
              <w:rPr>
                <w:szCs w:val="21"/>
              </w:rPr>
            </w:pPr>
          </w:p>
          <w:p w:rsidR="00423311" w:rsidRDefault="00423311">
            <w:pPr>
              <w:pStyle w:val="a0"/>
              <w:jc w:val="center"/>
              <w:rPr>
                <w:szCs w:val="21"/>
              </w:rPr>
            </w:pPr>
          </w:p>
          <w:p w:rsidR="00423311" w:rsidRDefault="00423311">
            <w:pPr>
              <w:pStyle w:val="a0"/>
              <w:jc w:val="center"/>
              <w:rPr>
                <w:szCs w:val="21"/>
              </w:rPr>
            </w:pPr>
          </w:p>
          <w:p w:rsidR="00423311" w:rsidRDefault="00216E6F">
            <w:pPr>
              <w:pStyle w:val="a0"/>
              <w:jc w:val="center"/>
              <w:rPr>
                <w:szCs w:val="21"/>
              </w:rPr>
            </w:pPr>
            <w:r>
              <w:rPr>
                <w:rFonts w:hint="eastAsia"/>
                <w:szCs w:val="21"/>
              </w:rPr>
              <w:t>基本</w:t>
            </w:r>
          </w:p>
          <w:p w:rsidR="00423311" w:rsidRDefault="00216E6F">
            <w:pPr>
              <w:pStyle w:val="a0"/>
              <w:jc w:val="center"/>
              <w:rPr>
                <w:szCs w:val="21"/>
              </w:rPr>
            </w:pPr>
            <w:r>
              <w:rPr>
                <w:rFonts w:hint="eastAsia"/>
                <w:szCs w:val="21"/>
              </w:rPr>
              <w:t>素质</w:t>
            </w:r>
          </w:p>
        </w:tc>
        <w:tc>
          <w:tcPr>
            <w:tcW w:w="8132" w:type="dxa"/>
          </w:tcPr>
          <w:p w:rsidR="00423311" w:rsidRDefault="00216E6F">
            <w:pPr>
              <w:pStyle w:val="a0"/>
              <w:spacing w:after="0"/>
              <w:jc w:val="left"/>
              <w:rPr>
                <w:szCs w:val="21"/>
              </w:rPr>
            </w:pPr>
            <w:r>
              <w:rPr>
                <w:rFonts w:hint="eastAsia"/>
                <w:szCs w:val="21"/>
              </w:rPr>
              <w:lastRenderedPageBreak/>
              <w:t>政治素质：拥护中国共产党的领导，具有爱国主义、集体主义、社会主义思想和良好的思想品德，有强烈的社会责任感；</w:t>
            </w:r>
          </w:p>
          <w:p w:rsidR="00423311" w:rsidRDefault="00216E6F">
            <w:pPr>
              <w:pStyle w:val="a0"/>
              <w:spacing w:after="0"/>
              <w:jc w:val="left"/>
              <w:rPr>
                <w:szCs w:val="21"/>
              </w:rPr>
            </w:pPr>
            <w:r>
              <w:rPr>
                <w:rFonts w:hint="eastAsia"/>
                <w:szCs w:val="21"/>
              </w:rPr>
              <w:t>道德素质：有正确的人生观、价值观；有较高的道德修养，文明礼貌、遵纪守法、克</w:t>
            </w:r>
            <w:r>
              <w:rPr>
                <w:rFonts w:hint="eastAsia"/>
                <w:szCs w:val="21"/>
              </w:rPr>
              <w:lastRenderedPageBreak/>
              <w:t>己奉公；</w:t>
            </w:r>
          </w:p>
          <w:p w:rsidR="00423311" w:rsidRDefault="00216E6F">
            <w:pPr>
              <w:pStyle w:val="a0"/>
              <w:spacing w:after="0"/>
              <w:jc w:val="left"/>
              <w:rPr>
                <w:szCs w:val="21"/>
              </w:rPr>
            </w:pPr>
            <w:r>
              <w:rPr>
                <w:rFonts w:hint="eastAsia"/>
                <w:szCs w:val="21"/>
              </w:rPr>
              <w:t>身心素质：具有一定的体育和国防基本知识及卫生保健知识，具有健康的体魄和心理，具有积极进取的心理素质，有吃苦耐劳、甘于奉献的精神。</w:t>
            </w:r>
          </w:p>
          <w:p w:rsidR="00423311" w:rsidRDefault="00216E6F">
            <w:pPr>
              <w:pStyle w:val="a0"/>
              <w:spacing w:after="0"/>
              <w:jc w:val="left"/>
              <w:rPr>
                <w:szCs w:val="21"/>
              </w:rPr>
            </w:pPr>
            <w:r>
              <w:rPr>
                <w:rFonts w:hint="eastAsia"/>
                <w:szCs w:val="21"/>
              </w:rPr>
              <w:t>职业素质：</w:t>
            </w:r>
          </w:p>
          <w:p w:rsidR="00423311" w:rsidRDefault="00216E6F">
            <w:pPr>
              <w:pStyle w:val="a0"/>
              <w:spacing w:after="0"/>
              <w:jc w:val="left"/>
              <w:rPr>
                <w:szCs w:val="21"/>
              </w:rPr>
            </w:pPr>
            <w:r>
              <w:rPr>
                <w:rFonts w:hint="eastAsia"/>
                <w:szCs w:val="21"/>
              </w:rPr>
              <w:t>（</w:t>
            </w:r>
            <w:r>
              <w:rPr>
                <w:rFonts w:hint="eastAsia"/>
                <w:szCs w:val="21"/>
              </w:rPr>
              <w:t>1</w:t>
            </w:r>
            <w:r>
              <w:rPr>
                <w:rFonts w:hint="eastAsia"/>
                <w:szCs w:val="21"/>
              </w:rPr>
              <w:t>）责任意识：有高度的责任感，有严谨、认真、细致的工作作风；</w:t>
            </w:r>
          </w:p>
          <w:p w:rsidR="00423311" w:rsidRDefault="00216E6F">
            <w:pPr>
              <w:pStyle w:val="a0"/>
              <w:spacing w:after="0"/>
              <w:jc w:val="left"/>
              <w:rPr>
                <w:szCs w:val="21"/>
              </w:rPr>
            </w:pPr>
            <w:r>
              <w:rPr>
                <w:rFonts w:hint="eastAsia"/>
                <w:szCs w:val="21"/>
              </w:rPr>
              <w:t>（</w:t>
            </w:r>
            <w:r>
              <w:rPr>
                <w:rFonts w:hint="eastAsia"/>
                <w:szCs w:val="21"/>
              </w:rPr>
              <w:t>2</w:t>
            </w:r>
            <w:r>
              <w:rPr>
                <w:rFonts w:hint="eastAsia"/>
                <w:szCs w:val="21"/>
              </w:rPr>
              <w:t>）协作精神：具有团队精神和合作意识，具有协调工作的能力和组织管理能力；</w:t>
            </w:r>
          </w:p>
          <w:p w:rsidR="00423311" w:rsidRDefault="00216E6F">
            <w:pPr>
              <w:pStyle w:val="a0"/>
              <w:spacing w:after="0"/>
              <w:jc w:val="left"/>
              <w:rPr>
                <w:rFonts w:asciiTheme="minorHAnsi" w:eastAsiaTheme="minorEastAsia" w:hAnsiTheme="minorHAnsi" w:cstheme="minorBidi"/>
                <w:spacing w:val="-17"/>
                <w:szCs w:val="21"/>
              </w:rPr>
            </w:pPr>
            <w:r>
              <w:rPr>
                <w:rFonts w:hint="eastAsia"/>
                <w:szCs w:val="21"/>
              </w:rPr>
              <w:t>（</w:t>
            </w:r>
            <w:r>
              <w:rPr>
                <w:rFonts w:hint="eastAsia"/>
                <w:szCs w:val="21"/>
              </w:rPr>
              <w:t>3</w:t>
            </w:r>
            <w:r>
              <w:rPr>
                <w:rFonts w:hint="eastAsia"/>
                <w:szCs w:val="21"/>
              </w:rPr>
              <w:t>）职业道德：有明确的职业理想和良好的职业道德，诚信为本，</w:t>
            </w:r>
            <w:r>
              <w:rPr>
                <w:rFonts w:asciiTheme="minorHAnsi" w:eastAsiaTheme="minorEastAsia" w:hAnsiTheme="minorHAnsi" w:cstheme="minorBidi" w:hint="eastAsia"/>
                <w:spacing w:val="-17"/>
                <w:szCs w:val="21"/>
              </w:rPr>
              <w:t>操守为重，敬业爱岗；</w:t>
            </w:r>
          </w:p>
          <w:p w:rsidR="00423311" w:rsidRDefault="00216E6F">
            <w:pPr>
              <w:pStyle w:val="a0"/>
              <w:spacing w:after="0"/>
              <w:jc w:val="left"/>
              <w:rPr>
                <w:szCs w:val="21"/>
              </w:rPr>
            </w:pPr>
            <w:r>
              <w:rPr>
                <w:rFonts w:hint="eastAsia"/>
                <w:szCs w:val="21"/>
              </w:rPr>
              <w:t>（</w:t>
            </w:r>
            <w:r>
              <w:rPr>
                <w:rFonts w:hint="eastAsia"/>
                <w:szCs w:val="21"/>
              </w:rPr>
              <w:t>4</w:t>
            </w:r>
            <w:r>
              <w:rPr>
                <w:rFonts w:hint="eastAsia"/>
                <w:szCs w:val="21"/>
              </w:rPr>
              <w:t>）创新精神：开拓创新，与时俱进，具有较强的开拓创新精神。</w:t>
            </w:r>
          </w:p>
        </w:tc>
      </w:tr>
      <w:tr w:rsidR="00423311">
        <w:tc>
          <w:tcPr>
            <w:tcW w:w="929" w:type="dxa"/>
            <w:vAlign w:val="center"/>
          </w:tcPr>
          <w:p w:rsidR="00423311" w:rsidRDefault="00423311">
            <w:pPr>
              <w:pStyle w:val="a0"/>
              <w:jc w:val="center"/>
              <w:rPr>
                <w:szCs w:val="21"/>
              </w:rPr>
            </w:pPr>
          </w:p>
          <w:p w:rsidR="00423311" w:rsidRDefault="00216E6F">
            <w:pPr>
              <w:pStyle w:val="a0"/>
              <w:jc w:val="center"/>
              <w:rPr>
                <w:szCs w:val="21"/>
              </w:rPr>
            </w:pPr>
            <w:r>
              <w:rPr>
                <w:rFonts w:hint="eastAsia"/>
                <w:szCs w:val="21"/>
              </w:rPr>
              <w:t>知识</w:t>
            </w:r>
          </w:p>
          <w:p w:rsidR="00423311" w:rsidRDefault="00216E6F">
            <w:pPr>
              <w:pStyle w:val="a0"/>
              <w:jc w:val="center"/>
              <w:rPr>
                <w:szCs w:val="21"/>
              </w:rPr>
            </w:pPr>
            <w:r>
              <w:rPr>
                <w:rFonts w:hint="eastAsia"/>
                <w:szCs w:val="21"/>
              </w:rPr>
              <w:t>结构</w:t>
            </w:r>
          </w:p>
        </w:tc>
        <w:tc>
          <w:tcPr>
            <w:tcW w:w="8132" w:type="dxa"/>
          </w:tcPr>
          <w:p w:rsidR="00423311" w:rsidRDefault="00216E6F">
            <w:pPr>
              <w:pStyle w:val="a0"/>
              <w:jc w:val="left"/>
              <w:rPr>
                <w:szCs w:val="21"/>
              </w:rPr>
            </w:pPr>
            <w:r>
              <w:rPr>
                <w:rFonts w:hint="eastAsia"/>
                <w:szCs w:val="21"/>
              </w:rPr>
              <w:t>具有与本专业相适应的科学文化知识；具有机械工程制图方面的基础知识；掌握以电工基础和电子技术为主的职业理论知识；掌握无人机飞行技术、制造工艺与操控技术；掌握各类控制电机的专业理论知识与基本控制方法；具有数字视频信息处理与传输技术的基础知识；具有单片机方面的基本知识及应用能力；具有电气设备与产品的成本核算与车间生产管理方面的相关知识；掌握无人机系统和应用技术的基础知识；掌握无人机自</w:t>
            </w:r>
            <w:proofErr w:type="gramStart"/>
            <w:r>
              <w:rPr>
                <w:rFonts w:hint="eastAsia"/>
                <w:szCs w:val="21"/>
              </w:rPr>
              <w:t>驾系统</w:t>
            </w:r>
            <w:proofErr w:type="gramEnd"/>
            <w:r>
              <w:rPr>
                <w:rFonts w:hint="eastAsia"/>
                <w:szCs w:val="21"/>
              </w:rPr>
              <w:t>的基础知识。</w:t>
            </w:r>
          </w:p>
        </w:tc>
      </w:tr>
      <w:tr w:rsidR="00423311">
        <w:tc>
          <w:tcPr>
            <w:tcW w:w="929" w:type="dxa"/>
            <w:vAlign w:val="center"/>
          </w:tcPr>
          <w:p w:rsidR="00423311" w:rsidRDefault="00423311">
            <w:pPr>
              <w:pStyle w:val="a0"/>
              <w:jc w:val="center"/>
              <w:rPr>
                <w:szCs w:val="21"/>
              </w:rPr>
            </w:pPr>
          </w:p>
          <w:p w:rsidR="00423311" w:rsidRDefault="00423311">
            <w:pPr>
              <w:pStyle w:val="a0"/>
              <w:jc w:val="center"/>
              <w:rPr>
                <w:szCs w:val="21"/>
              </w:rPr>
            </w:pPr>
          </w:p>
          <w:p w:rsidR="00423311" w:rsidRDefault="00216E6F">
            <w:pPr>
              <w:pStyle w:val="a0"/>
              <w:jc w:val="center"/>
              <w:rPr>
                <w:szCs w:val="21"/>
              </w:rPr>
            </w:pPr>
            <w:r>
              <w:rPr>
                <w:rFonts w:hint="eastAsia"/>
                <w:szCs w:val="21"/>
              </w:rPr>
              <w:t>能力</w:t>
            </w:r>
          </w:p>
          <w:p w:rsidR="00423311" w:rsidRDefault="00216E6F">
            <w:pPr>
              <w:pStyle w:val="a0"/>
              <w:jc w:val="center"/>
              <w:rPr>
                <w:szCs w:val="21"/>
              </w:rPr>
            </w:pPr>
            <w:r>
              <w:rPr>
                <w:rFonts w:hint="eastAsia"/>
                <w:szCs w:val="21"/>
              </w:rPr>
              <w:t>结构</w:t>
            </w:r>
          </w:p>
        </w:tc>
        <w:tc>
          <w:tcPr>
            <w:tcW w:w="8132" w:type="dxa"/>
          </w:tcPr>
          <w:p w:rsidR="00423311" w:rsidRDefault="00216E6F">
            <w:pPr>
              <w:pStyle w:val="a0"/>
              <w:jc w:val="left"/>
              <w:rPr>
                <w:szCs w:val="21"/>
              </w:rPr>
            </w:pPr>
            <w:r>
              <w:rPr>
                <w:rFonts w:hint="eastAsia"/>
                <w:szCs w:val="21"/>
              </w:rPr>
              <w:t>具有一定的工程制图和识图的能力；具有熟练操作和使用常用电工电子仪器、仪表的能力；机械设备液压气动、传动分析能力；具有对常规电子设备进行安装、调试、维护、故障诊断与处理的能力；具有电子产品调试、设计、维护维修能力；具有单片机的应用能力；具有各类无人机熟练操控技能；具有无人机安装、调试、维护及维修能力；具有操控无人机航拍等应用技能；具有航拍设备安装调试、地面站的架设能力；具有对常用电机进行性能测试、控制与维护的能力；具有对数字视频传输设备进行安装、管理、使用与维护的能力；对无人机电</w:t>
            </w:r>
            <w:proofErr w:type="gramStart"/>
            <w:r>
              <w:rPr>
                <w:rFonts w:hint="eastAsia"/>
                <w:szCs w:val="21"/>
              </w:rPr>
              <w:t>子设备</w:t>
            </w:r>
            <w:proofErr w:type="gramEnd"/>
            <w:r>
              <w:rPr>
                <w:rFonts w:hint="eastAsia"/>
                <w:szCs w:val="21"/>
              </w:rPr>
              <w:t>进行控制、调试、检测的能力；具有对无人机设备、电子设备、产品进行营销、售后服务和技术指导的能力。</w:t>
            </w:r>
          </w:p>
        </w:tc>
      </w:tr>
      <w:tr w:rsidR="00423311">
        <w:tc>
          <w:tcPr>
            <w:tcW w:w="929" w:type="dxa"/>
            <w:vAlign w:val="center"/>
          </w:tcPr>
          <w:p w:rsidR="00423311" w:rsidRDefault="00423311">
            <w:pPr>
              <w:pStyle w:val="a0"/>
              <w:jc w:val="center"/>
              <w:rPr>
                <w:szCs w:val="21"/>
              </w:rPr>
            </w:pPr>
          </w:p>
          <w:p w:rsidR="00423311" w:rsidRDefault="00216E6F">
            <w:pPr>
              <w:pStyle w:val="a0"/>
              <w:jc w:val="center"/>
              <w:rPr>
                <w:szCs w:val="21"/>
              </w:rPr>
            </w:pPr>
            <w:r>
              <w:rPr>
                <w:rFonts w:hint="eastAsia"/>
                <w:szCs w:val="21"/>
              </w:rPr>
              <w:t>核心职业技能</w:t>
            </w:r>
          </w:p>
        </w:tc>
        <w:tc>
          <w:tcPr>
            <w:tcW w:w="8132" w:type="dxa"/>
          </w:tcPr>
          <w:p w:rsidR="00423311" w:rsidRDefault="00216E6F">
            <w:pPr>
              <w:pStyle w:val="a0"/>
              <w:rPr>
                <w:szCs w:val="21"/>
              </w:rPr>
            </w:pPr>
            <w:r>
              <w:rPr>
                <w:rFonts w:hint="eastAsia"/>
                <w:szCs w:val="21"/>
              </w:rPr>
              <w:t>多旋翼飞行方法；地面站操作绘制；动力装置、燃油、电源相关知识；无人机供电设备检测；无人机电气系统线路检测；无人机用电设备检测；电力系统故障排除；无人机系统维修与保养；无人机组装与测试；航拍及影片剪辑、拼接、编辑、航空摄影美化；航拍</w:t>
            </w:r>
            <w:r>
              <w:rPr>
                <w:rFonts w:hint="eastAsia"/>
                <w:szCs w:val="21"/>
              </w:rPr>
              <w:t xml:space="preserve"> POS </w:t>
            </w:r>
            <w:r>
              <w:rPr>
                <w:rFonts w:hint="eastAsia"/>
                <w:szCs w:val="21"/>
              </w:rPr>
              <w:t>数据分析、处理；测绘软件使用、</w:t>
            </w:r>
          </w:p>
        </w:tc>
      </w:tr>
    </w:tbl>
    <w:p w:rsidR="00423311" w:rsidRDefault="00423311">
      <w:pPr>
        <w:pStyle w:val="a0"/>
      </w:pPr>
    </w:p>
    <w:p w:rsidR="00423311" w:rsidRDefault="00216E6F">
      <w:pPr>
        <w:pStyle w:val="2"/>
        <w:numPr>
          <w:ilvl w:val="0"/>
          <w:numId w:val="2"/>
        </w:numPr>
        <w:spacing w:before="0" w:after="0" w:line="500" w:lineRule="exact"/>
        <w:ind w:firstLine="561"/>
        <w:rPr>
          <w:rStyle w:val="10"/>
          <w:rFonts w:ascii="宋体" w:eastAsia="宋体" w:hAnsi="宋体" w:cs="宋体"/>
          <w:bCs/>
          <w:color w:val="000000" w:themeColor="text1"/>
          <w:sz w:val="28"/>
          <w:szCs w:val="28"/>
        </w:rPr>
      </w:pPr>
      <w:bookmarkStart w:id="18" w:name="_Toc73967990"/>
      <w:bookmarkStart w:id="19" w:name="_Toc7986"/>
      <w:r>
        <w:rPr>
          <w:rStyle w:val="10"/>
          <w:rFonts w:ascii="宋体" w:eastAsia="宋体" w:hAnsi="宋体" w:cs="宋体" w:hint="eastAsia"/>
          <w:bCs/>
          <w:color w:val="000000" w:themeColor="text1"/>
          <w:sz w:val="28"/>
          <w:szCs w:val="28"/>
        </w:rPr>
        <w:t>结论</w:t>
      </w:r>
      <w:bookmarkEnd w:id="17"/>
      <w:bookmarkEnd w:id="18"/>
      <w:bookmarkEnd w:id="19"/>
    </w:p>
    <w:p w:rsidR="00423311" w:rsidRDefault="00216E6F">
      <w:pPr>
        <w:spacing w:beforeLines="50" w:before="156" w:line="360" w:lineRule="auto"/>
        <w:ind w:firstLine="561"/>
        <w:outlineLvl w:val="2"/>
        <w:rPr>
          <w:rFonts w:asciiTheme="minorHAnsi" w:eastAsiaTheme="minorEastAsia" w:hAnsiTheme="minorHAnsi" w:cstheme="minorBidi"/>
          <w:sz w:val="24"/>
        </w:rPr>
      </w:pPr>
      <w:bookmarkStart w:id="20" w:name="_Toc21778"/>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对本专业</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群</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建设和发展的建议和措施；</w:t>
      </w:r>
      <w:bookmarkEnd w:id="20"/>
    </w:p>
    <w:p w:rsidR="00423311" w:rsidRDefault="00216E6F">
      <w:pPr>
        <w:tabs>
          <w:tab w:val="left" w:pos="312"/>
        </w:tabs>
        <w:spacing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通过调研，让我们了解到在今后的教学过程中无人机应用技术专业应该注重吸纳社会、行业和企业的智力资源和物质资源，进入教学过程。在专业设置、培养方案、教学运行等方面参与并融入到专业人才培养工作中，进一步加快师资队伍、实践基地建设，实现学校与社会的结合，师生与劳动者的结合，教学和实际工作的结合，构建适应经济社会发展需要的、符合学校实际的、灵活多样的人才培养模式和途径。</w:t>
      </w:r>
    </w:p>
    <w:p w:rsidR="00423311" w:rsidRDefault="00216E6F">
      <w:pPr>
        <w:spacing w:beforeLines="50" w:before="156" w:line="360" w:lineRule="auto"/>
        <w:ind w:firstLine="561"/>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1</w:t>
      </w:r>
      <w:r>
        <w:rPr>
          <w:rFonts w:asciiTheme="minorHAnsi" w:eastAsiaTheme="minorEastAsia" w:hAnsiTheme="minorHAnsi" w:cstheme="minorBidi" w:hint="eastAsia"/>
          <w:sz w:val="24"/>
        </w:rPr>
        <w:t>）校企合作，制定和优化培养方案</w:t>
      </w:r>
    </w:p>
    <w:p w:rsidR="00423311" w:rsidRDefault="00216E6F">
      <w:pPr>
        <w:tabs>
          <w:tab w:val="left" w:pos="312"/>
        </w:tabs>
        <w:spacing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lastRenderedPageBreak/>
        <w:t>为使无人机应用技术专业的学生符合社会、行业、企业的需求，我们要经常聘请了校外专家以及院内骨干教师为专业指导委员会委员，充分发挥专业建设指导委员会的作用，每年定期召开专业建设指导委员会专家会议，针对社会对无人机应用技术专业人才所需的职业技能和综合素质的要求，听取企业专家对专业群建设、人才培养方案的意见，对专业</w:t>
      </w:r>
      <w:proofErr w:type="gramStart"/>
      <w:r>
        <w:rPr>
          <w:rFonts w:asciiTheme="minorEastAsia" w:eastAsiaTheme="minorEastAsia" w:hAnsiTheme="minorEastAsia" w:cstheme="minorEastAsia" w:hint="eastAsia"/>
          <w:color w:val="000000" w:themeColor="text1"/>
          <w:sz w:val="24"/>
        </w:rPr>
        <w:t>群人才</w:t>
      </w:r>
      <w:proofErr w:type="gramEnd"/>
      <w:r>
        <w:rPr>
          <w:rFonts w:asciiTheme="minorEastAsia" w:eastAsiaTheme="minorEastAsia" w:hAnsiTheme="minorEastAsia" w:cstheme="minorEastAsia" w:hint="eastAsia"/>
          <w:color w:val="000000" w:themeColor="text1"/>
          <w:sz w:val="24"/>
        </w:rPr>
        <w:t>培养方案的具体内容做了相应调整。</w:t>
      </w:r>
    </w:p>
    <w:p w:rsidR="00423311" w:rsidRDefault="00216E6F">
      <w:pPr>
        <w:spacing w:beforeLines="50" w:before="156" w:line="360" w:lineRule="auto"/>
        <w:ind w:firstLine="561"/>
        <w:rPr>
          <w:rFonts w:asciiTheme="minorHAnsi" w:eastAsiaTheme="minorEastAsia" w:hAnsiTheme="minorHAnsi" w:cstheme="minorBidi"/>
          <w:sz w:val="24"/>
        </w:rPr>
      </w:pP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）加强实习大实</w:t>
      </w:r>
      <w:proofErr w:type="gramStart"/>
      <w:r>
        <w:rPr>
          <w:rFonts w:asciiTheme="minorHAnsi" w:eastAsiaTheme="minorEastAsia" w:hAnsiTheme="minorHAnsi" w:cstheme="minorBidi" w:hint="eastAsia"/>
          <w:sz w:val="24"/>
        </w:rPr>
        <w:t>训方面</w:t>
      </w:r>
      <w:proofErr w:type="gramEnd"/>
      <w:r>
        <w:rPr>
          <w:rFonts w:asciiTheme="minorHAnsi" w:eastAsiaTheme="minorEastAsia" w:hAnsiTheme="minorHAnsi" w:cstheme="minorBidi" w:hint="eastAsia"/>
          <w:sz w:val="24"/>
        </w:rPr>
        <w:t>的合作，培养学生的实践技能</w:t>
      </w:r>
    </w:p>
    <w:p w:rsidR="00423311" w:rsidRDefault="00216E6F">
      <w:pPr>
        <w:tabs>
          <w:tab w:val="left" w:pos="312"/>
        </w:tabs>
        <w:spacing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校内建有实训室，学生在模拟实训中切实体会无人机产业工作的真实情况，感受无人机产业相关岗位环境和岗位能力需要。推进第五学期大实训，签有校外18个实习基地，在一定程度上补充了校内实践教学的不足，加强了与企业的合作，送学生去福建方圆翔飞、厦门汉飞鹰等基地考察、实习，培养和锻炼了实践技能。</w:t>
      </w:r>
    </w:p>
    <w:p w:rsidR="00423311" w:rsidRDefault="00216E6F">
      <w:pPr>
        <w:spacing w:beforeLines="50" w:before="156" w:line="360" w:lineRule="auto"/>
        <w:ind w:firstLine="561"/>
        <w:outlineLvl w:val="2"/>
        <w:rPr>
          <w:rFonts w:asciiTheme="minorHAnsi" w:eastAsiaTheme="minorEastAsia" w:hAnsiTheme="minorHAnsi" w:cstheme="minorBidi"/>
          <w:sz w:val="24"/>
        </w:rPr>
      </w:pPr>
      <w:bookmarkStart w:id="21" w:name="_Toc17478"/>
      <w:r>
        <w:rPr>
          <w:rFonts w:asciiTheme="minorHAnsi" w:eastAsiaTheme="minorEastAsia" w:hAnsiTheme="minorHAnsi" w:cstheme="minorBidi" w:hint="eastAsia"/>
          <w:sz w:val="24"/>
        </w:rPr>
        <w:t>2.</w:t>
      </w:r>
      <w:r>
        <w:rPr>
          <w:rFonts w:asciiTheme="minorHAnsi" w:eastAsiaTheme="minorEastAsia" w:hAnsiTheme="minorHAnsi" w:cstheme="minorBidi" w:hint="eastAsia"/>
          <w:sz w:val="24"/>
        </w:rPr>
        <w:t>专业</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群</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人才必需掌握的专业岗位核心知识和核心能力；</w:t>
      </w:r>
      <w:bookmarkEnd w:id="21"/>
    </w:p>
    <w:p w:rsidR="00423311" w:rsidRDefault="00216E6F">
      <w:pPr>
        <w:spacing w:afterLines="100" w:after="312" w:line="360" w:lineRule="auto"/>
        <w:ind w:firstLine="480"/>
        <w:rPr>
          <w:b/>
          <w:bCs/>
          <w:sz w:val="24"/>
        </w:rPr>
      </w:pPr>
      <w:r>
        <w:rPr>
          <w:rFonts w:asciiTheme="minorEastAsia" w:hAnsiTheme="minorEastAsia" w:cstheme="minorEastAsia" w:hint="eastAsia"/>
          <w:sz w:val="24"/>
        </w:rPr>
        <w:t>具有基本的无人机飞行知识</w:t>
      </w:r>
      <w:r>
        <w:rPr>
          <w:rFonts w:hint="eastAsia"/>
          <w:bCs/>
          <w:sz w:val="24"/>
        </w:rPr>
        <w:t>和无人机外业操控能力</w:t>
      </w:r>
      <w:r>
        <w:rPr>
          <w:rFonts w:asciiTheme="minorEastAsia" w:hAnsiTheme="minorEastAsia" w:cstheme="minorEastAsia" w:hint="eastAsia"/>
          <w:sz w:val="24"/>
        </w:rPr>
        <w:t>，能装配、调试和操控无人机，可以排除无人机的基本故障，具有无人机内业数据处理等方面的相关知识，</w:t>
      </w:r>
      <w:r>
        <w:rPr>
          <w:rFonts w:hint="eastAsia"/>
          <w:bCs/>
          <w:sz w:val="24"/>
        </w:rPr>
        <w:t>能为无人机测绘企业做倾斜摄影测量内外业，为无人机航拍客户提供拍摄技巧和后期图像处理，可为电力公司提供安全巡检服务，在无人机生产制造企业可进行组装、维护和调试等工作，能进行农业植物农药喷洒服务，可读懂并能运用各种无人机应用手册和说明书。</w:t>
      </w:r>
    </w:p>
    <w:p w:rsidR="00423311" w:rsidRDefault="00216E6F">
      <w:pPr>
        <w:spacing w:beforeLines="50" w:before="156" w:line="360" w:lineRule="auto"/>
        <w:ind w:firstLine="561"/>
        <w:outlineLvl w:val="2"/>
        <w:rPr>
          <w:rFonts w:asciiTheme="minorHAnsi" w:eastAsiaTheme="minorEastAsia" w:hAnsiTheme="minorHAnsi" w:cstheme="minorBidi"/>
          <w:sz w:val="24"/>
        </w:rPr>
      </w:pPr>
      <w:bookmarkStart w:id="22" w:name="_Toc31906"/>
      <w:r>
        <w:rPr>
          <w:rFonts w:asciiTheme="minorHAnsi" w:eastAsiaTheme="minorEastAsia" w:hAnsiTheme="minorHAnsi" w:cstheme="minorBidi" w:hint="eastAsia"/>
          <w:sz w:val="24"/>
        </w:rPr>
        <w:t>3.</w:t>
      </w:r>
      <w:r>
        <w:rPr>
          <w:rFonts w:asciiTheme="minorHAnsi" w:eastAsiaTheme="minorEastAsia" w:hAnsiTheme="minorHAnsi" w:cstheme="minorBidi" w:hint="eastAsia"/>
          <w:sz w:val="24"/>
        </w:rPr>
        <w:t>专业</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群</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人才培养必需具备的专业岗位关键职业素质；</w:t>
      </w:r>
      <w:bookmarkEnd w:id="22"/>
    </w:p>
    <w:p w:rsidR="00423311" w:rsidRDefault="00216E6F">
      <w:pPr>
        <w:spacing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color w:val="000000" w:themeColor="text1"/>
          <w:sz w:val="24"/>
        </w:rPr>
        <w:t>（1）良好的心理素质和职业道德</w:t>
      </w:r>
    </w:p>
    <w:p w:rsidR="00423311" w:rsidRDefault="00216E6F">
      <w:pPr>
        <w:spacing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color w:val="000000" w:themeColor="text1"/>
          <w:sz w:val="24"/>
        </w:rPr>
        <w:t>（2）要有较高的政治素质</w:t>
      </w:r>
    </w:p>
    <w:p w:rsidR="00423311" w:rsidRDefault="00216E6F">
      <w:pPr>
        <w:spacing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color w:val="000000" w:themeColor="text1"/>
          <w:sz w:val="24"/>
        </w:rPr>
        <w:t>（3）业务素质：理解现有的和新兴的技术、设计技术性架构、系统集成、了解企业、规划管理项目、注重沟通与倾听、专注结果、战略性的思考、影响和说法、有适应能力。</w:t>
      </w:r>
    </w:p>
    <w:p w:rsidR="00423311" w:rsidRDefault="00216E6F">
      <w:pPr>
        <w:spacing w:beforeLines="50" w:before="156" w:line="360" w:lineRule="auto"/>
        <w:ind w:firstLine="561"/>
        <w:outlineLvl w:val="2"/>
        <w:rPr>
          <w:rFonts w:asciiTheme="minorHAnsi" w:eastAsiaTheme="minorEastAsia" w:hAnsiTheme="minorHAnsi" w:cstheme="minorBidi"/>
          <w:sz w:val="24"/>
        </w:rPr>
      </w:pPr>
      <w:bookmarkStart w:id="23" w:name="_Toc22620"/>
      <w:r>
        <w:rPr>
          <w:rFonts w:asciiTheme="minorHAnsi" w:eastAsiaTheme="minorEastAsia" w:hAnsiTheme="minorHAnsi" w:cstheme="minorBidi" w:hint="eastAsia"/>
          <w:sz w:val="24"/>
        </w:rPr>
        <w:t>4</w:t>
      </w:r>
      <w:r>
        <w:rPr>
          <w:rFonts w:asciiTheme="minorHAnsi" w:eastAsiaTheme="minorEastAsia" w:hAnsiTheme="minorHAnsi" w:cstheme="minorBidi" w:hint="eastAsia"/>
          <w:sz w:val="24"/>
        </w:rPr>
        <w:t>．专业人才培养中必需建立的专业岗位能力；</w:t>
      </w:r>
      <w:bookmarkEnd w:id="23"/>
    </w:p>
    <w:p w:rsidR="00423311" w:rsidRDefault="00216E6F">
      <w:pPr>
        <w:spacing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（1）基本能力</w:t>
      </w:r>
    </w:p>
    <w:p w:rsidR="00423311" w:rsidRDefault="00216E6F">
      <w:pPr>
        <w:spacing w:line="500" w:lineRule="exact"/>
        <w:ind w:leftChars="200" w:left="420"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①具有良好的适应能力、人际交往能力、表达能力和组织管理能力。</w:t>
      </w:r>
    </w:p>
    <w:p w:rsidR="00423311" w:rsidRDefault="00216E6F">
      <w:pPr>
        <w:spacing w:line="500" w:lineRule="exact"/>
        <w:ind w:leftChars="200" w:left="420"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lastRenderedPageBreak/>
        <w:t>②具备基本的英语听说读写能力、计算机操作能力和常用办公软件的使用能力。</w:t>
      </w:r>
    </w:p>
    <w:p w:rsidR="00423311" w:rsidRDefault="00216E6F">
      <w:pPr>
        <w:spacing w:line="500" w:lineRule="exact"/>
        <w:ind w:leftChars="200" w:left="420"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③能够利用所学的专业知识分析问题、解决问题，具备较强的实践操作能力。</w:t>
      </w:r>
    </w:p>
    <w:p w:rsidR="00423311" w:rsidRDefault="00216E6F">
      <w:pPr>
        <w:spacing w:line="500" w:lineRule="exact"/>
        <w:ind w:leftChars="200" w:left="420"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④具有获取本专业前沿知识和相关学科知识的自学能力、创新意识和一定的社</w:t>
      </w:r>
    </w:p>
    <w:p w:rsidR="00423311" w:rsidRDefault="00216E6F">
      <w:pPr>
        <w:spacing w:line="500" w:lineRule="exact"/>
        <w:ind w:leftChars="200" w:left="420" w:firstLineChars="300" w:firstLine="72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会活动能力。</w:t>
      </w:r>
    </w:p>
    <w:p w:rsidR="00423311" w:rsidRDefault="00216E6F">
      <w:pPr>
        <w:spacing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（2）专业能力</w:t>
      </w:r>
    </w:p>
    <w:p w:rsidR="00423311" w:rsidRDefault="00216E6F">
      <w:pPr>
        <w:spacing w:line="500" w:lineRule="exact"/>
        <w:ind w:leftChars="200" w:left="420"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①具有无人机的基本操控的能力；</w:t>
      </w:r>
    </w:p>
    <w:p w:rsidR="00423311" w:rsidRDefault="00216E6F">
      <w:pPr>
        <w:spacing w:line="500" w:lineRule="exact"/>
        <w:ind w:leftChars="200" w:left="420"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②具有对无人机进行组装、调试、检测、维护和维修的能力；</w:t>
      </w:r>
    </w:p>
    <w:p w:rsidR="00423311" w:rsidRDefault="00216E6F">
      <w:pPr>
        <w:spacing w:line="500" w:lineRule="exact"/>
        <w:ind w:leftChars="200" w:left="420"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③具有无人机搭载设备的安装、调试与操控能力；</w:t>
      </w:r>
    </w:p>
    <w:p w:rsidR="00423311" w:rsidRDefault="00216E6F">
      <w:pPr>
        <w:spacing w:line="500" w:lineRule="exact"/>
        <w:ind w:leftChars="100" w:left="210" w:firstLineChars="300" w:firstLine="72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④具有无人机飞行后期数据检测与处理能力。</w:t>
      </w:r>
    </w:p>
    <w:p w:rsidR="00423311" w:rsidRDefault="00216E6F">
      <w:pPr>
        <w:spacing w:beforeLines="50" w:before="156" w:line="360" w:lineRule="auto"/>
        <w:ind w:firstLine="561"/>
        <w:outlineLvl w:val="2"/>
        <w:rPr>
          <w:rFonts w:asciiTheme="minorHAnsi" w:eastAsiaTheme="minorEastAsia" w:hAnsiTheme="minorHAnsi" w:cstheme="minorBidi"/>
          <w:sz w:val="24"/>
        </w:rPr>
      </w:pPr>
      <w:bookmarkStart w:id="24" w:name="_Toc12979"/>
      <w:r>
        <w:rPr>
          <w:rFonts w:asciiTheme="minorHAnsi" w:eastAsiaTheme="minorEastAsia" w:hAnsiTheme="minorHAnsi" w:cstheme="minorBidi" w:hint="eastAsia"/>
          <w:sz w:val="24"/>
        </w:rPr>
        <w:t>5</w:t>
      </w:r>
      <w:r>
        <w:rPr>
          <w:rFonts w:asciiTheme="minorHAnsi" w:eastAsiaTheme="minorEastAsia" w:hAnsiTheme="minorHAnsi" w:cstheme="minorBidi" w:hint="eastAsia"/>
          <w:sz w:val="24"/>
        </w:rPr>
        <w:t>．专业人才培养中必需具备的师资</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设备</w:t>
      </w:r>
      <w:r>
        <w:rPr>
          <w:rFonts w:asciiTheme="minorHAnsi" w:eastAsiaTheme="minorEastAsia" w:hAnsiTheme="minorHAnsi" w:cstheme="minorBidi" w:hint="eastAsia"/>
          <w:sz w:val="24"/>
        </w:rPr>
        <w:t>.</w:t>
      </w:r>
      <w:r>
        <w:rPr>
          <w:rFonts w:asciiTheme="minorHAnsi" w:eastAsiaTheme="minorEastAsia" w:hAnsiTheme="minorHAnsi" w:cstheme="minorBidi" w:hint="eastAsia"/>
          <w:sz w:val="24"/>
        </w:rPr>
        <w:t>场地及对策；</w:t>
      </w:r>
      <w:bookmarkEnd w:id="24"/>
    </w:p>
    <w:p w:rsidR="00423311" w:rsidRDefault="00216E6F">
      <w:pPr>
        <w:spacing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color w:val="000000" w:themeColor="text1"/>
          <w:sz w:val="24"/>
        </w:rPr>
        <w:t>外引内培，有计划地安排中青年教师下企业锻炼，积累实践经验。提高能力和水平，建立功能完善的实验室。</w:t>
      </w:r>
    </w:p>
    <w:p w:rsidR="00423311" w:rsidRDefault="00216E6F">
      <w:pPr>
        <w:spacing w:beforeLines="50" w:before="156" w:line="360" w:lineRule="auto"/>
        <w:ind w:firstLine="561"/>
        <w:outlineLvl w:val="2"/>
        <w:rPr>
          <w:rFonts w:asciiTheme="minorHAnsi" w:eastAsiaTheme="minorEastAsia" w:hAnsiTheme="minorHAnsi" w:cstheme="minorBidi"/>
          <w:sz w:val="24"/>
        </w:rPr>
      </w:pPr>
      <w:bookmarkStart w:id="25" w:name="_Toc10062"/>
      <w:r>
        <w:rPr>
          <w:rFonts w:asciiTheme="minorHAnsi" w:eastAsiaTheme="minorEastAsia" w:hAnsiTheme="minorHAnsi" w:cstheme="minorBidi" w:hint="eastAsia"/>
          <w:sz w:val="24"/>
        </w:rPr>
        <w:t>6</w:t>
      </w:r>
      <w:r>
        <w:rPr>
          <w:rFonts w:asciiTheme="minorHAnsi" w:eastAsiaTheme="minorEastAsia" w:hAnsiTheme="minorHAnsi" w:cstheme="minorBidi" w:hint="eastAsia"/>
          <w:sz w:val="24"/>
        </w:rPr>
        <w:t>．专业人才培养中必需开设的有关课程；</w:t>
      </w:r>
      <w:bookmarkEnd w:id="25"/>
    </w:p>
    <w:p w:rsidR="00423311" w:rsidRDefault="00423311">
      <w:pPr>
        <w:pStyle w:val="a0"/>
      </w:pPr>
    </w:p>
    <w:p w:rsidR="00423311" w:rsidRDefault="00216E6F">
      <w:pPr>
        <w:ind w:firstLine="560"/>
        <w:jc w:val="center"/>
        <w:rPr>
          <w:b/>
          <w:bCs/>
        </w:rPr>
      </w:pPr>
      <w:r>
        <w:rPr>
          <w:rFonts w:hint="eastAsia"/>
          <w:b/>
          <w:bCs/>
        </w:rPr>
        <w:t>专业人才培养中必需要开设的课程</w:t>
      </w:r>
    </w:p>
    <w:tbl>
      <w:tblPr>
        <w:tblStyle w:val="af6"/>
        <w:tblW w:w="9287" w:type="dxa"/>
        <w:tblLayout w:type="fixed"/>
        <w:tblLook w:val="04A0" w:firstRow="1" w:lastRow="0" w:firstColumn="1" w:lastColumn="0" w:noHBand="0" w:noVBand="1"/>
      </w:tblPr>
      <w:tblGrid>
        <w:gridCol w:w="440"/>
        <w:gridCol w:w="1973"/>
        <w:gridCol w:w="6874"/>
      </w:tblGrid>
      <w:tr w:rsidR="00423311">
        <w:trPr>
          <w:trHeight w:val="778"/>
          <w:tblHeader/>
        </w:trPr>
        <w:tc>
          <w:tcPr>
            <w:tcW w:w="440" w:type="dxa"/>
            <w:vAlign w:val="center"/>
          </w:tcPr>
          <w:p w:rsidR="00423311" w:rsidRDefault="00216E6F">
            <w:pPr>
              <w:pStyle w:val="a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序号</w:t>
            </w:r>
          </w:p>
        </w:tc>
        <w:tc>
          <w:tcPr>
            <w:tcW w:w="1973" w:type="dxa"/>
            <w:vAlign w:val="center"/>
          </w:tcPr>
          <w:p w:rsidR="00423311" w:rsidRDefault="00216E6F">
            <w:pPr>
              <w:pStyle w:val="a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专业课程名称</w:t>
            </w:r>
          </w:p>
        </w:tc>
        <w:tc>
          <w:tcPr>
            <w:tcW w:w="6874" w:type="dxa"/>
            <w:vAlign w:val="center"/>
          </w:tcPr>
          <w:p w:rsidR="00423311" w:rsidRDefault="00216E6F">
            <w:pPr>
              <w:pStyle w:val="a0"/>
              <w:ind w:firstLineChars="71" w:firstLine="150"/>
              <w:jc w:val="center"/>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主要教学内容</w:t>
            </w:r>
          </w:p>
        </w:tc>
      </w:tr>
      <w:tr w:rsidR="00423311">
        <w:trPr>
          <w:trHeight w:val="598"/>
        </w:trPr>
        <w:tc>
          <w:tcPr>
            <w:tcW w:w="440" w:type="dxa"/>
          </w:tcPr>
          <w:p w:rsidR="00423311" w:rsidRDefault="00216E6F">
            <w:pPr>
              <w:pStyle w:val="a0"/>
              <w:numPr>
                <w:ilvl w:val="0"/>
                <w:numId w:val="4"/>
              </w:numPr>
              <w:rPr>
                <w:rFonts w:asciiTheme="minorEastAsia" w:eastAsiaTheme="minorEastAsia" w:hAnsiTheme="minorEastAsia" w:cstheme="minorEastAsia"/>
                <w:szCs w:val="21"/>
              </w:rPr>
            </w:pPr>
            <w:r>
              <w:rPr>
                <w:rFonts w:asciiTheme="minorEastAsia" w:eastAsiaTheme="minorEastAsia" w:hAnsiTheme="minorEastAsia" w:cstheme="minorEastAsia"/>
                <w:szCs w:val="21"/>
              </w:rPr>
              <w:t>1</w:t>
            </w:r>
          </w:p>
        </w:tc>
        <w:tc>
          <w:tcPr>
            <w:tcW w:w="1973" w:type="dxa"/>
          </w:tcPr>
          <w:p w:rsidR="00423311" w:rsidRDefault="00216E6F">
            <w:pPr>
              <w:pStyle w:val="a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无人机概论</w:t>
            </w:r>
          </w:p>
        </w:tc>
        <w:tc>
          <w:tcPr>
            <w:tcW w:w="6874" w:type="dxa"/>
          </w:tcPr>
          <w:p w:rsidR="00423311" w:rsidRDefault="00216E6F">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主要详细介绍无人机动力系统、</w:t>
            </w:r>
            <w:proofErr w:type="gramStart"/>
            <w:r>
              <w:rPr>
                <w:rFonts w:asciiTheme="minorEastAsia" w:eastAsiaTheme="minorEastAsia" w:hAnsiTheme="minorEastAsia" w:cstheme="minorEastAsia" w:hint="eastAsia"/>
                <w:szCs w:val="21"/>
              </w:rPr>
              <w:t>飞控与</w:t>
            </w:r>
            <w:proofErr w:type="gramEnd"/>
            <w:r>
              <w:rPr>
                <w:rFonts w:asciiTheme="minorEastAsia" w:eastAsiaTheme="minorEastAsia" w:hAnsiTheme="minorEastAsia" w:cstheme="minorEastAsia" w:hint="eastAsia"/>
                <w:szCs w:val="21"/>
              </w:rPr>
              <w:t>导航系统、发射与回收系统、任务系统、数据链系统、地面站系统、飞行原理及天气对无人机飞行的影响等。</w:t>
            </w:r>
          </w:p>
        </w:tc>
      </w:tr>
      <w:tr w:rsidR="00423311">
        <w:trPr>
          <w:trHeight w:val="615"/>
        </w:trPr>
        <w:tc>
          <w:tcPr>
            <w:tcW w:w="440" w:type="dxa"/>
          </w:tcPr>
          <w:p w:rsidR="00423311" w:rsidRDefault="00216E6F">
            <w:pPr>
              <w:pStyle w:val="a0"/>
              <w:numPr>
                <w:ilvl w:val="0"/>
                <w:numId w:val="4"/>
              </w:numPr>
              <w:rPr>
                <w:rFonts w:asciiTheme="minorEastAsia" w:eastAsiaTheme="minorEastAsia" w:hAnsiTheme="minorEastAsia" w:cstheme="minorEastAsia"/>
                <w:szCs w:val="21"/>
              </w:rPr>
            </w:pPr>
            <w:r>
              <w:rPr>
                <w:rFonts w:asciiTheme="minorEastAsia" w:eastAsiaTheme="minorEastAsia" w:hAnsiTheme="minorEastAsia" w:cstheme="minorEastAsia"/>
                <w:szCs w:val="21"/>
              </w:rPr>
              <w:t>2</w:t>
            </w:r>
          </w:p>
        </w:tc>
        <w:tc>
          <w:tcPr>
            <w:tcW w:w="1973" w:type="dxa"/>
          </w:tcPr>
          <w:p w:rsidR="00423311" w:rsidRDefault="00216E6F">
            <w:pPr>
              <w:pStyle w:val="a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无人机模拟飞行</w:t>
            </w:r>
          </w:p>
        </w:tc>
        <w:tc>
          <w:tcPr>
            <w:tcW w:w="6874" w:type="dxa"/>
          </w:tcPr>
          <w:p w:rsidR="00423311" w:rsidRDefault="00216E6F">
            <w:pPr>
              <w:pStyle w:val="a0"/>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让学生掌握对无人机遥控器使用，建立手对遥控器的肌肉记忆，主要是练习遥控器对无人机各个通道的控制训练。</w:t>
            </w:r>
          </w:p>
        </w:tc>
      </w:tr>
      <w:tr w:rsidR="00423311">
        <w:trPr>
          <w:trHeight w:val="598"/>
        </w:trPr>
        <w:tc>
          <w:tcPr>
            <w:tcW w:w="440" w:type="dxa"/>
          </w:tcPr>
          <w:p w:rsidR="00423311" w:rsidRDefault="00216E6F">
            <w:pPr>
              <w:pStyle w:val="a0"/>
              <w:numPr>
                <w:ilvl w:val="0"/>
                <w:numId w:val="4"/>
              </w:numPr>
              <w:rPr>
                <w:rFonts w:asciiTheme="minorEastAsia" w:eastAsiaTheme="minorEastAsia" w:hAnsiTheme="minorEastAsia" w:cstheme="minorEastAsia"/>
                <w:szCs w:val="21"/>
              </w:rPr>
            </w:pPr>
            <w:r>
              <w:rPr>
                <w:rFonts w:asciiTheme="minorEastAsia" w:eastAsiaTheme="minorEastAsia" w:hAnsiTheme="minorEastAsia" w:cstheme="minorEastAsia"/>
                <w:szCs w:val="21"/>
              </w:rPr>
              <w:t>3</w:t>
            </w:r>
          </w:p>
        </w:tc>
        <w:tc>
          <w:tcPr>
            <w:tcW w:w="1973" w:type="dxa"/>
          </w:tcPr>
          <w:p w:rsidR="00423311" w:rsidRDefault="00216E6F">
            <w:pPr>
              <w:pStyle w:val="a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无人机操控技术</w:t>
            </w:r>
          </w:p>
        </w:tc>
        <w:tc>
          <w:tcPr>
            <w:tcW w:w="6874" w:type="dxa"/>
          </w:tcPr>
          <w:p w:rsidR="00423311" w:rsidRDefault="00216E6F">
            <w:pPr>
              <w:pStyle w:val="a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飞行的基本理论和练习方法，主要内容包括多旋翼的起降训练、自旋训练和8字训练</w:t>
            </w:r>
          </w:p>
        </w:tc>
      </w:tr>
      <w:tr w:rsidR="00423311">
        <w:trPr>
          <w:trHeight w:val="768"/>
        </w:trPr>
        <w:tc>
          <w:tcPr>
            <w:tcW w:w="440" w:type="dxa"/>
          </w:tcPr>
          <w:p w:rsidR="00423311" w:rsidRDefault="00216E6F">
            <w:pPr>
              <w:pStyle w:val="a0"/>
              <w:numPr>
                <w:ilvl w:val="0"/>
                <w:numId w:val="4"/>
              </w:numPr>
              <w:rPr>
                <w:rFonts w:asciiTheme="minorEastAsia" w:eastAsiaTheme="minorEastAsia" w:hAnsiTheme="minorEastAsia" w:cstheme="minorEastAsia"/>
                <w:szCs w:val="21"/>
              </w:rPr>
            </w:pPr>
            <w:r>
              <w:rPr>
                <w:rFonts w:asciiTheme="minorEastAsia" w:eastAsiaTheme="minorEastAsia" w:hAnsiTheme="minorEastAsia" w:cstheme="minorEastAsia"/>
                <w:szCs w:val="21"/>
              </w:rPr>
              <w:t>4</w:t>
            </w:r>
          </w:p>
        </w:tc>
        <w:tc>
          <w:tcPr>
            <w:tcW w:w="1973" w:type="dxa"/>
          </w:tcPr>
          <w:p w:rsidR="00423311" w:rsidRDefault="00216E6F">
            <w:pPr>
              <w:pStyle w:val="a0"/>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无人机组装与调试</w:t>
            </w:r>
          </w:p>
        </w:tc>
        <w:tc>
          <w:tcPr>
            <w:tcW w:w="6874" w:type="dxa"/>
          </w:tcPr>
          <w:p w:rsidR="00423311" w:rsidRDefault="00216E6F">
            <w:pPr>
              <w:pStyle w:val="a0"/>
              <w:ind w:firstLineChars="71" w:firstLine="149"/>
              <w:rPr>
                <w:rFonts w:asciiTheme="minorEastAsia" w:eastAsiaTheme="minorEastAsia" w:hAnsiTheme="minorEastAsia" w:cstheme="minorEastAsia"/>
                <w:szCs w:val="21"/>
              </w:rPr>
            </w:pPr>
            <w:r>
              <w:rPr>
                <w:rFonts w:asciiTheme="minorEastAsia" w:eastAsiaTheme="minorEastAsia" w:hAnsiTheme="minorEastAsia" w:cstheme="minorEastAsia"/>
                <w:szCs w:val="21"/>
              </w:rPr>
              <w:t xml:space="preserve"> </w:t>
            </w:r>
            <w:r>
              <w:rPr>
                <w:rFonts w:asciiTheme="minorEastAsia" w:eastAsiaTheme="minorEastAsia" w:hAnsiTheme="minorEastAsia" w:cstheme="minorEastAsia" w:hint="eastAsia"/>
                <w:szCs w:val="21"/>
              </w:rPr>
              <w:t>无人机选用原则和组装顺序、无人机各个部件的参数调整、无人机地面站的使用，无人机故障排除，无人机调试</w:t>
            </w:r>
          </w:p>
        </w:tc>
      </w:tr>
    </w:tbl>
    <w:p w:rsidR="00423311" w:rsidRDefault="00423311">
      <w:pPr>
        <w:pStyle w:val="a0"/>
      </w:pPr>
    </w:p>
    <w:p w:rsidR="00423311" w:rsidRDefault="00216E6F">
      <w:pPr>
        <w:spacing w:line="500" w:lineRule="exact"/>
        <w:ind w:firstLineChars="200" w:firstLine="480"/>
        <w:outlineLvl w:val="2"/>
        <w:rPr>
          <w:rFonts w:asciiTheme="minorEastAsia" w:hAnsiTheme="minorEastAsia" w:cstheme="minorEastAsia"/>
          <w:color w:val="000000" w:themeColor="text1"/>
          <w:sz w:val="28"/>
          <w:szCs w:val="28"/>
        </w:rPr>
      </w:pPr>
      <w:bookmarkStart w:id="26" w:name="_Toc6667"/>
      <w:r>
        <w:rPr>
          <w:rFonts w:asciiTheme="minorHAnsi" w:eastAsiaTheme="minorEastAsia" w:hAnsiTheme="minorHAnsi" w:cstheme="minorBidi" w:hint="eastAsia"/>
          <w:sz w:val="24"/>
        </w:rPr>
        <w:t>7</w:t>
      </w:r>
      <w:r>
        <w:rPr>
          <w:rFonts w:asciiTheme="minorHAnsi" w:eastAsiaTheme="minorEastAsia" w:hAnsiTheme="minorHAnsi" w:cstheme="minorBidi" w:hint="eastAsia"/>
          <w:sz w:val="24"/>
        </w:rPr>
        <w:t>．其他与专业建设和人才培养方案制订相关的建议或措施等</w:t>
      </w:r>
      <w:r>
        <w:rPr>
          <w:rFonts w:asciiTheme="minorEastAsia" w:hAnsiTheme="minorEastAsia" w:cstheme="minorEastAsia" w:hint="eastAsia"/>
          <w:color w:val="000000" w:themeColor="text1"/>
          <w:sz w:val="28"/>
          <w:szCs w:val="28"/>
        </w:rPr>
        <w:t>。</w:t>
      </w:r>
      <w:bookmarkEnd w:id="26"/>
    </w:p>
    <w:p w:rsidR="00423311" w:rsidRDefault="00216E6F">
      <w:pPr>
        <w:spacing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建议学院建立工学过程监控与评价体系，学生在企业参与项目实施，以企业监控、评价为主；在校期间，由学院教学行政部门、教学系部、院系两级督导组织，对工学过程中各个环节进行全过程监控。紧紧围绕形成单元专项能力，对模块选择、模</w:t>
      </w:r>
      <w:r>
        <w:rPr>
          <w:rFonts w:asciiTheme="minorEastAsia" w:eastAsiaTheme="minorEastAsia" w:hAnsiTheme="minorEastAsia" w:cstheme="minorEastAsia" w:hint="eastAsia"/>
          <w:color w:val="000000" w:themeColor="text1"/>
          <w:sz w:val="24"/>
        </w:rPr>
        <w:lastRenderedPageBreak/>
        <w:t>块化任务确立、工学结合实施计划、专项能力的形成（考核方式）、工学结合成果等实施全程质量监控。通过校企合作实施小组和班级信息员小组，院系两级督导组、院系两级教学管理部门，社会及用人单位等，广泛参与工学结合质量监控与评价，构建了工学结合实习教学质量监控评价保障体系</w:t>
      </w:r>
    </w:p>
    <w:p w:rsidR="00423311" w:rsidRDefault="00216E6F">
      <w:pPr>
        <w:pStyle w:val="2"/>
        <w:numPr>
          <w:ilvl w:val="0"/>
          <w:numId w:val="2"/>
        </w:numPr>
        <w:spacing w:beforeLines="50" w:before="156" w:after="0" w:line="500" w:lineRule="exact"/>
        <w:ind w:firstLine="561"/>
        <w:rPr>
          <w:rStyle w:val="10"/>
          <w:rFonts w:ascii="宋体" w:eastAsia="宋体" w:hAnsi="宋体" w:cs="宋体"/>
          <w:bCs/>
          <w:color w:val="000000" w:themeColor="text1"/>
          <w:sz w:val="28"/>
          <w:szCs w:val="28"/>
        </w:rPr>
      </w:pPr>
      <w:bookmarkStart w:id="27" w:name="_Toc32214"/>
      <w:r>
        <w:rPr>
          <w:rStyle w:val="10"/>
          <w:rFonts w:ascii="宋体" w:eastAsia="宋体" w:hAnsi="宋体" w:cs="宋体" w:hint="eastAsia"/>
          <w:bCs/>
          <w:color w:val="000000" w:themeColor="text1"/>
          <w:sz w:val="28"/>
          <w:szCs w:val="28"/>
        </w:rPr>
        <w:t>调研</w:t>
      </w:r>
      <w:proofErr w:type="gramStart"/>
      <w:r>
        <w:rPr>
          <w:rStyle w:val="10"/>
          <w:rFonts w:ascii="宋体" w:eastAsia="宋体" w:hAnsi="宋体" w:cs="宋体" w:hint="eastAsia"/>
          <w:bCs/>
          <w:color w:val="000000" w:themeColor="text1"/>
          <w:sz w:val="28"/>
          <w:szCs w:val="28"/>
        </w:rPr>
        <w:t>后专业</w:t>
      </w:r>
      <w:proofErr w:type="gramEnd"/>
      <w:r>
        <w:rPr>
          <w:rStyle w:val="10"/>
          <w:rFonts w:ascii="宋体" w:eastAsia="宋体" w:hAnsi="宋体" w:cs="宋体" w:hint="eastAsia"/>
          <w:bCs/>
          <w:color w:val="000000" w:themeColor="text1"/>
          <w:sz w:val="28"/>
          <w:szCs w:val="28"/>
        </w:rPr>
        <w:t>建设思路</w:t>
      </w:r>
      <w:bookmarkEnd w:id="27"/>
    </w:p>
    <w:p w:rsidR="00423311" w:rsidRDefault="00216E6F">
      <w:pPr>
        <w:spacing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主要包括以下几个方面</w:t>
      </w:r>
    </w:p>
    <w:p w:rsidR="00423311" w:rsidRDefault="00216E6F">
      <w:pPr>
        <w:widowControl w:val="0"/>
        <w:spacing w:line="500" w:lineRule="exact"/>
        <w:ind w:firstLineChars="200" w:firstLine="480"/>
        <w:jc w:val="both"/>
        <w:outlineLvl w:val="2"/>
        <w:rPr>
          <w:rFonts w:asciiTheme="minorEastAsia" w:eastAsiaTheme="minorEastAsia" w:hAnsiTheme="minorEastAsia" w:cstheme="minorEastAsia"/>
          <w:sz w:val="24"/>
        </w:rPr>
      </w:pPr>
      <w:bookmarkStart w:id="28" w:name="_Toc21858"/>
      <w:r>
        <w:rPr>
          <w:rFonts w:asciiTheme="minorEastAsia" w:eastAsiaTheme="minorEastAsia" w:hAnsiTheme="minorEastAsia" w:cstheme="minorEastAsia" w:hint="eastAsia"/>
          <w:sz w:val="24"/>
        </w:rPr>
        <w:t>1.课程建设的思路</w:t>
      </w:r>
      <w:bookmarkEnd w:id="28"/>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针对理、工、商等不同专业结合院校优势学科为高校量身定制符合高校特色的个性化人才培养方案， 以专业必修课为基础、以专业知识为核心、以进阶课为方向、以项目案例为最终出口，接轨企业实战课程，包含专业群中各专业完整的教学资源，让学生通过实验教学熟练掌握无人机技术等相关技能，并且通过项目案例熟悉真实案例处理流程，全面综合提升学生能力。</w:t>
      </w:r>
    </w:p>
    <w:p w:rsidR="00423311" w:rsidRDefault="00216E6F">
      <w:pPr>
        <w:widowControl w:val="0"/>
        <w:spacing w:line="500" w:lineRule="exact"/>
        <w:ind w:firstLineChars="200" w:firstLine="480"/>
        <w:jc w:val="both"/>
        <w:outlineLvl w:val="2"/>
        <w:rPr>
          <w:rFonts w:asciiTheme="minorEastAsia" w:eastAsiaTheme="minorEastAsia" w:hAnsiTheme="minorEastAsia" w:cstheme="minorEastAsia"/>
          <w:sz w:val="24"/>
        </w:rPr>
      </w:pPr>
      <w:bookmarkStart w:id="29" w:name="_Toc24870"/>
      <w:r>
        <w:rPr>
          <w:rFonts w:asciiTheme="minorEastAsia" w:eastAsiaTheme="minorEastAsia" w:hAnsiTheme="minorEastAsia" w:cstheme="minorEastAsia" w:hint="eastAsia"/>
          <w:sz w:val="24"/>
        </w:rPr>
        <w:t>2.师资培养的思路</w:t>
      </w:r>
      <w:bookmarkEnd w:id="29"/>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根据院校情况制定短期、中期、长期培训计划。</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短期培训：使教师掌握无人机行业动态，</w:t>
      </w:r>
      <w:r>
        <w:rPr>
          <w:rFonts w:asciiTheme="minorEastAsia" w:eastAsiaTheme="minorEastAsia" w:hAnsiTheme="minorEastAsia" w:cstheme="minorEastAsia" w:hint="eastAsia"/>
          <w:spacing w:val="-17"/>
          <w:sz w:val="24"/>
        </w:rPr>
        <w:t>了解行业发展</w:t>
      </w:r>
      <w:r>
        <w:rPr>
          <w:rFonts w:asciiTheme="minorEastAsia" w:eastAsiaTheme="minorEastAsia" w:hAnsiTheme="minorEastAsia" w:cstheme="minorEastAsia" w:hint="eastAsia"/>
          <w:sz w:val="24"/>
        </w:rPr>
        <w:t>，了解无人机的组件与作用;</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中期培训：提供模块能力拔高培训，使教师在某一模块达到工程师水平;</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长期培训：提供物联网生态系统的整体培训，使教师掌握整体的使用与基本开发;</w:t>
      </w:r>
    </w:p>
    <w:p w:rsidR="00423311" w:rsidRDefault="00216E6F">
      <w:pPr>
        <w:widowControl w:val="0"/>
        <w:spacing w:line="500" w:lineRule="exact"/>
        <w:ind w:firstLineChars="200" w:firstLine="480"/>
        <w:jc w:val="both"/>
        <w:rPr>
          <w:rFonts w:asciiTheme="minorEastAsia" w:eastAsiaTheme="minorEastAsia" w:hAnsiTheme="minorEastAsia" w:cstheme="minorEastAsia"/>
          <w:spacing w:val="-11"/>
          <w:sz w:val="24"/>
        </w:rPr>
      </w:pPr>
      <w:r>
        <w:rPr>
          <w:rFonts w:asciiTheme="minorEastAsia" w:eastAsiaTheme="minorEastAsia" w:hAnsiTheme="minorEastAsia" w:cstheme="minorEastAsia" w:hint="eastAsia"/>
          <w:sz w:val="24"/>
        </w:rPr>
        <w:t>措施</w:t>
      </w:r>
      <w:proofErr w:type="gramStart"/>
      <w:r>
        <w:rPr>
          <w:rFonts w:asciiTheme="minorEastAsia" w:eastAsiaTheme="minorEastAsia" w:hAnsiTheme="minorEastAsia" w:cstheme="minorEastAsia" w:hint="eastAsia"/>
          <w:sz w:val="24"/>
        </w:rPr>
        <w:t>一</w:t>
      </w:r>
      <w:proofErr w:type="gramEnd"/>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pacing w:val="-11"/>
          <w:sz w:val="24"/>
        </w:rPr>
        <w:t>引导老师下到企业顶岗实习，提高专业实操能力，了解物联网产业岗位工作任务。</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措施二：送老师出去培训，培训内容关于专业技能和人才培养相关技能，这样才能吸收更多更新的专业知识和技能以提升师资团队的整体作战能力。</w:t>
      </w:r>
    </w:p>
    <w:p w:rsidR="00423311" w:rsidRDefault="00216E6F">
      <w:pPr>
        <w:widowControl w:val="0"/>
        <w:spacing w:beforeLines="50" w:before="156" w:line="500" w:lineRule="exact"/>
        <w:ind w:firstLineChars="200" w:firstLine="480"/>
        <w:jc w:val="both"/>
        <w:outlineLvl w:val="2"/>
        <w:rPr>
          <w:rFonts w:asciiTheme="minorEastAsia" w:eastAsiaTheme="minorEastAsia" w:hAnsiTheme="minorEastAsia" w:cstheme="minorEastAsia"/>
          <w:sz w:val="24"/>
        </w:rPr>
      </w:pPr>
      <w:bookmarkStart w:id="30" w:name="_Toc29968"/>
      <w:r>
        <w:rPr>
          <w:rFonts w:asciiTheme="minorEastAsia" w:eastAsiaTheme="minorEastAsia" w:hAnsiTheme="minorEastAsia" w:cstheme="minorEastAsia" w:hint="eastAsia"/>
          <w:sz w:val="24"/>
        </w:rPr>
        <w:t>3.实验实训设备、场地使用与建设的思路</w:t>
      </w:r>
      <w:bookmarkEnd w:id="30"/>
    </w:p>
    <w:p w:rsidR="00423311" w:rsidRDefault="00216E6F" w:rsidP="00216E6F">
      <w:pPr>
        <w:widowControl w:val="0"/>
        <w:spacing w:line="500" w:lineRule="exact"/>
        <w:ind w:firstLineChars="200" w:firstLine="480"/>
        <w:jc w:val="both"/>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实验室的设计全面落实“产、学、</w:t>
      </w:r>
      <w:proofErr w:type="gramStart"/>
      <w:r>
        <w:rPr>
          <w:rFonts w:asciiTheme="minorEastAsia" w:eastAsiaTheme="minorEastAsia" w:hAnsiTheme="minorEastAsia" w:cstheme="minorEastAsia" w:hint="eastAsia"/>
          <w:sz w:val="24"/>
        </w:rPr>
        <w:t>研</w:t>
      </w:r>
      <w:proofErr w:type="gramEnd"/>
      <w:r>
        <w:rPr>
          <w:rFonts w:asciiTheme="minorEastAsia" w:eastAsiaTheme="minorEastAsia" w:hAnsiTheme="minorEastAsia" w:cstheme="minorEastAsia" w:hint="eastAsia"/>
          <w:sz w:val="24"/>
        </w:rPr>
        <w:t>、监、用、评”一体化的思想和模式，以课程为根本，融入实操实训，结合行业项目训练，以岗位职业培养为导向，同时支持竞赛训练、以赛促学； 从空间、文化、课程、教务、智能五个维度建设实验室，从教学、实践、使用、科研、监控、评估等多方面培养人才，让学生更好地完成专业课程学习及人才岗位对接实训。</w:t>
      </w:r>
    </w:p>
    <w:p w:rsidR="00423311" w:rsidRDefault="00216E6F">
      <w:pPr>
        <w:widowControl w:val="0"/>
        <w:spacing w:line="500" w:lineRule="exact"/>
        <w:ind w:firstLineChars="2700" w:firstLine="6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r>
        <w:rPr>
          <w:rFonts w:asciiTheme="minorEastAsia" w:eastAsiaTheme="minorEastAsia" w:hAnsiTheme="minorEastAsia" w:cstheme="minorEastAsia"/>
          <w:sz w:val="24"/>
        </w:rPr>
        <w:t>022</w:t>
      </w:r>
      <w:r>
        <w:rPr>
          <w:rFonts w:asciiTheme="minorEastAsia" w:eastAsiaTheme="minorEastAsia" w:hAnsiTheme="minorEastAsia" w:cstheme="minorEastAsia" w:hint="eastAsia"/>
          <w:sz w:val="24"/>
        </w:rPr>
        <w:t xml:space="preserve">年 </w:t>
      </w:r>
      <w:r>
        <w:rPr>
          <w:rFonts w:asciiTheme="minorEastAsia" w:eastAsiaTheme="minorEastAsia" w:hAnsiTheme="minorEastAsia" w:cstheme="minorEastAsia"/>
          <w:sz w:val="24"/>
        </w:rPr>
        <w:t>8</w:t>
      </w:r>
      <w:r>
        <w:rPr>
          <w:rFonts w:asciiTheme="minorEastAsia" w:eastAsiaTheme="minorEastAsia" w:hAnsiTheme="minorEastAsia" w:cstheme="minorEastAsia" w:hint="eastAsia"/>
          <w:sz w:val="24"/>
        </w:rPr>
        <w:t xml:space="preserve"> 月1</w:t>
      </w:r>
      <w:r>
        <w:rPr>
          <w:rFonts w:asciiTheme="minorEastAsia" w:eastAsiaTheme="minorEastAsia" w:hAnsiTheme="minorEastAsia" w:cstheme="minorEastAsia"/>
          <w:sz w:val="24"/>
        </w:rPr>
        <w:t>8</w:t>
      </w:r>
      <w:r>
        <w:rPr>
          <w:rFonts w:asciiTheme="minorEastAsia" w:eastAsiaTheme="minorEastAsia" w:hAnsiTheme="minorEastAsia" w:cstheme="minorEastAsia" w:hint="eastAsia"/>
          <w:sz w:val="24"/>
        </w:rPr>
        <w:t xml:space="preserve">  日</w:t>
      </w:r>
    </w:p>
    <w:p w:rsidR="00423311" w:rsidRDefault="00423311" w:rsidP="00216E6F">
      <w:pPr>
        <w:rPr>
          <w:rFonts w:asciiTheme="minorEastAsia" w:hAnsiTheme="minorEastAsia" w:cstheme="minorEastAsia" w:hint="eastAsia"/>
          <w:color w:val="FF0000"/>
          <w:sz w:val="24"/>
        </w:rPr>
        <w:sectPr w:rsidR="00423311" w:rsidSect="00216E6F">
          <w:footerReference w:type="first" r:id="rId10"/>
          <w:pgSz w:w="11906" w:h="16838"/>
          <w:pgMar w:top="1134" w:right="1134" w:bottom="1134" w:left="1134" w:header="851" w:footer="992" w:gutter="567"/>
          <w:pgNumType w:start="1"/>
          <w:cols w:space="0"/>
          <w:docGrid w:type="lines" w:linePitch="312"/>
        </w:sectPr>
      </w:pPr>
    </w:p>
    <w:p w:rsidR="00423311" w:rsidRDefault="00216E6F">
      <w:pPr>
        <w:pStyle w:val="3"/>
        <w:numPr>
          <w:ilvl w:val="0"/>
          <w:numId w:val="1"/>
        </w:numPr>
        <w:spacing w:beforeLines="100" w:before="312" w:after="0" w:line="600" w:lineRule="auto"/>
        <w:ind w:firstLine="879"/>
        <w:jc w:val="center"/>
        <w:rPr>
          <w:rFonts w:ascii="宋体" w:hAnsi="宋体" w:cs="宋体"/>
          <w:color w:val="000000" w:themeColor="text1"/>
          <w:spacing w:val="11"/>
        </w:rPr>
      </w:pPr>
      <w:bookmarkStart w:id="31" w:name="_Toc73967991"/>
      <w:bookmarkStart w:id="32" w:name="_Toc2144"/>
      <w:bookmarkStart w:id="33" w:name="_Toc25761726"/>
      <w:r>
        <w:rPr>
          <w:rFonts w:ascii="宋体" w:hAnsi="宋体" w:cs="宋体" w:hint="eastAsia"/>
          <w:color w:val="000000" w:themeColor="text1"/>
          <w:spacing w:val="11"/>
        </w:rPr>
        <w:lastRenderedPageBreak/>
        <w:t>编制说明</w:t>
      </w:r>
      <w:bookmarkEnd w:id="31"/>
      <w:bookmarkEnd w:id="32"/>
      <w:bookmarkEnd w:id="33"/>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本专业(群)人才培养方案适于三年全日制高职专业，由厦门南洋职业学院无人机专业教研室、福建省民用无人机协会与福建方圆翔飞航天科技有限公司公司等企业共同制订，并</w:t>
      </w:r>
      <w:proofErr w:type="gramStart"/>
      <w:r>
        <w:rPr>
          <w:rFonts w:asciiTheme="minorEastAsia" w:eastAsiaTheme="minorEastAsia" w:hAnsiTheme="minorEastAsia" w:cstheme="minorEastAsia" w:hint="eastAsia"/>
          <w:sz w:val="24"/>
        </w:rPr>
        <w:t>经教学</w:t>
      </w:r>
      <w:proofErr w:type="gramEnd"/>
      <w:r>
        <w:rPr>
          <w:rFonts w:asciiTheme="minorEastAsia" w:eastAsiaTheme="minorEastAsia" w:hAnsiTheme="minorEastAsia" w:cstheme="minorEastAsia" w:hint="eastAsia"/>
          <w:sz w:val="24"/>
        </w:rPr>
        <w:t xml:space="preserve">工作指导委员会审定、学校批准在无人机应用技术专业实施。 </w:t>
      </w:r>
    </w:p>
    <w:p w:rsidR="00423311" w:rsidRDefault="00216E6F">
      <w:pPr>
        <w:spacing w:afterLines="100" w:after="312" w:line="500" w:lineRule="exact"/>
        <w:ind w:firstLineChars="200" w:firstLine="480"/>
      </w:pPr>
      <w:r>
        <w:rPr>
          <w:rFonts w:asciiTheme="minorEastAsia" w:eastAsiaTheme="minorEastAsia" w:hAnsiTheme="minorEastAsia" w:cstheme="minorEastAsia" w:hint="eastAsia"/>
          <w:sz w:val="24"/>
        </w:rPr>
        <w:t xml:space="preserve">主要编制人： </w:t>
      </w:r>
      <w:proofErr w:type="gramStart"/>
      <w:r>
        <w:rPr>
          <w:rFonts w:ascii="宋体" w:hAnsi="宋体" w:hint="eastAsia"/>
        </w:rPr>
        <w:t>李健军</w:t>
      </w:r>
      <w:proofErr w:type="gramEnd"/>
      <w:r>
        <w:rPr>
          <w:rFonts w:ascii="宋体" w:hAnsi="宋体" w:hint="eastAsia"/>
        </w:rPr>
        <w:t xml:space="preserve">  </w:t>
      </w:r>
      <w:proofErr w:type="gramStart"/>
      <w:r>
        <w:rPr>
          <w:rFonts w:ascii="宋体" w:hAnsi="宋体" w:hint="eastAsia"/>
        </w:rPr>
        <w:t>侯红科</w:t>
      </w:r>
      <w:proofErr w:type="gramEnd"/>
      <w:r>
        <w:rPr>
          <w:rFonts w:ascii="宋体" w:hAnsi="宋体" w:hint="eastAsia"/>
        </w:rPr>
        <w:t xml:space="preserve">  曲阜贵 </w:t>
      </w:r>
      <w:r>
        <w:rPr>
          <w:rFonts w:ascii="宋体" w:hAnsi="宋体"/>
        </w:rPr>
        <w:t xml:space="preserve"> </w:t>
      </w:r>
      <w:r>
        <w:rPr>
          <w:rFonts w:ascii="宋体" w:hAnsi="宋体" w:hint="eastAsia"/>
        </w:rPr>
        <w:t>丁洁琴  丁伟</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无人机教研室：</w:t>
      </w:r>
      <w:proofErr w:type="gramStart"/>
      <w:r>
        <w:rPr>
          <w:rFonts w:asciiTheme="minorEastAsia" w:eastAsiaTheme="minorEastAsia" w:hAnsiTheme="minorEastAsia" w:cstheme="minorEastAsia" w:hint="eastAsia"/>
          <w:sz w:val="24"/>
        </w:rPr>
        <w:t>李健军</w:t>
      </w:r>
      <w:proofErr w:type="gramEnd"/>
      <w:r>
        <w:rPr>
          <w:rFonts w:asciiTheme="minorEastAsia" w:eastAsiaTheme="minorEastAsia" w:hAnsiTheme="minorEastAsia" w:cstheme="minorEastAsia" w:hint="eastAsia"/>
          <w:sz w:val="24"/>
        </w:rPr>
        <w:t xml:space="preserve">  副教授</w:t>
      </w:r>
    </w:p>
    <w:p w:rsidR="00423311" w:rsidRDefault="00216E6F">
      <w:pPr>
        <w:widowControl w:val="0"/>
        <w:spacing w:line="500" w:lineRule="exact"/>
        <w:ind w:leftChars="800" w:left="1680" w:firstLineChars="200" w:firstLine="480"/>
        <w:jc w:val="both"/>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侯红科</w:t>
      </w:r>
      <w:proofErr w:type="gramEnd"/>
      <w:r>
        <w:rPr>
          <w:rFonts w:asciiTheme="minorEastAsia" w:eastAsiaTheme="minorEastAsia" w:hAnsiTheme="minorEastAsia" w:cstheme="minorEastAsia" w:hint="eastAsia"/>
          <w:sz w:val="24"/>
        </w:rPr>
        <w:t xml:space="preserve">  教授</w:t>
      </w:r>
    </w:p>
    <w:p w:rsidR="00423311" w:rsidRDefault="00216E6F">
      <w:pPr>
        <w:widowControl w:val="0"/>
        <w:spacing w:line="500" w:lineRule="exact"/>
        <w:ind w:leftChars="800" w:left="1680"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曲阜贵  高级实验师</w:t>
      </w:r>
    </w:p>
    <w:p w:rsidR="00423311" w:rsidRDefault="00216E6F">
      <w:pPr>
        <w:widowControl w:val="0"/>
        <w:spacing w:line="500" w:lineRule="exact"/>
        <w:ind w:leftChars="800" w:left="1680"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丁洁琴  讲师</w:t>
      </w:r>
    </w:p>
    <w:p w:rsidR="00423311" w:rsidRDefault="00216E6F">
      <w:pPr>
        <w:widowControl w:val="0"/>
        <w:spacing w:line="500" w:lineRule="exact"/>
        <w:ind w:leftChars="800" w:left="1680"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丁 伟   助教</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福建省民用无人机协会： </w:t>
      </w:r>
      <w:proofErr w:type="gramStart"/>
      <w:r>
        <w:rPr>
          <w:rFonts w:asciiTheme="minorEastAsia" w:eastAsiaTheme="minorEastAsia" w:hAnsiTheme="minorEastAsia" w:cstheme="minorEastAsia" w:hint="eastAsia"/>
          <w:sz w:val="24"/>
        </w:rPr>
        <w:t>李健军</w:t>
      </w:r>
      <w:proofErr w:type="gramEnd"/>
      <w:r>
        <w:rPr>
          <w:rFonts w:asciiTheme="minorEastAsia" w:eastAsiaTheme="minorEastAsia" w:hAnsiTheme="minorEastAsia" w:cstheme="minorEastAsia" w:hint="eastAsia"/>
          <w:sz w:val="24"/>
        </w:rPr>
        <w:t xml:space="preserve">  会长</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厦门南洋职业学院：陈清泉 督导/副教授</w:t>
      </w:r>
    </w:p>
    <w:p w:rsidR="00423311" w:rsidRDefault="00216E6F">
      <w:pPr>
        <w:widowControl w:val="0"/>
        <w:spacing w:line="500" w:lineRule="exact"/>
        <w:ind w:leftChars="1000" w:left="2100"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庄海滨 副教授</w:t>
      </w:r>
    </w:p>
    <w:p w:rsidR="00423311" w:rsidRDefault="00216E6F">
      <w:pPr>
        <w:widowControl w:val="0"/>
        <w:spacing w:line="500" w:lineRule="exact"/>
        <w:ind w:leftChars="1000" w:left="2100"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陈 沁  副教授</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审定：</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厦门南洋职业学院：陈清泉/副教授/专家督导</w:t>
      </w:r>
    </w:p>
    <w:p w:rsidR="00423311" w:rsidRDefault="00216E6F">
      <w:pPr>
        <w:widowControl w:val="0"/>
        <w:spacing w:line="500" w:lineRule="exact"/>
        <w:ind w:leftChars="1000" w:left="2100" w:firstLineChars="200" w:firstLine="480"/>
        <w:jc w:val="both"/>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侯红科</w:t>
      </w:r>
      <w:proofErr w:type="gramEnd"/>
      <w:r>
        <w:rPr>
          <w:rFonts w:asciiTheme="minorEastAsia" w:eastAsiaTheme="minorEastAsia" w:hAnsiTheme="minorEastAsia" w:cstheme="minorEastAsia" w:hint="eastAsia"/>
          <w:sz w:val="24"/>
        </w:rPr>
        <w:t>/教授</w:t>
      </w:r>
    </w:p>
    <w:p w:rsidR="00423311" w:rsidRDefault="00216E6F">
      <w:pPr>
        <w:widowControl w:val="0"/>
        <w:spacing w:line="500" w:lineRule="exact"/>
        <w:ind w:leftChars="1000" w:left="2100"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曲阜贵/高级实验师</w:t>
      </w:r>
    </w:p>
    <w:p w:rsidR="00423311" w:rsidRDefault="00216E6F">
      <w:pPr>
        <w:widowControl w:val="0"/>
        <w:spacing w:line="500" w:lineRule="exact"/>
        <w:ind w:leftChars="1000" w:left="2100" w:firstLineChars="200" w:firstLine="480"/>
        <w:jc w:val="both"/>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陈沁/</w:t>
      </w:r>
      <w:proofErr w:type="gramEnd"/>
      <w:r>
        <w:rPr>
          <w:rFonts w:asciiTheme="minorEastAsia" w:eastAsiaTheme="minorEastAsia" w:hAnsiTheme="minorEastAsia" w:cstheme="minorEastAsia" w:hint="eastAsia"/>
          <w:sz w:val="24"/>
        </w:rPr>
        <w:t>副教授</w:t>
      </w:r>
    </w:p>
    <w:p w:rsidR="00423311" w:rsidRDefault="00216E6F">
      <w:pPr>
        <w:widowControl w:val="0"/>
        <w:spacing w:line="500" w:lineRule="exact"/>
        <w:ind w:leftChars="1000" w:left="2100"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福建省民用无人机协会： </w:t>
      </w:r>
      <w:proofErr w:type="gramStart"/>
      <w:r>
        <w:rPr>
          <w:rFonts w:asciiTheme="minorEastAsia" w:eastAsiaTheme="minorEastAsia" w:hAnsiTheme="minorEastAsia" w:cstheme="minorEastAsia" w:hint="eastAsia"/>
          <w:sz w:val="24"/>
        </w:rPr>
        <w:t>李健军</w:t>
      </w:r>
      <w:proofErr w:type="gramEnd"/>
      <w:r>
        <w:rPr>
          <w:rFonts w:asciiTheme="minorEastAsia" w:eastAsiaTheme="minorEastAsia" w:hAnsiTheme="minorEastAsia" w:cstheme="minorEastAsia" w:hint="eastAsia"/>
          <w:sz w:val="24"/>
        </w:rPr>
        <w:t>/会长</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br w:type="page"/>
      </w:r>
    </w:p>
    <w:p w:rsidR="00423311" w:rsidRDefault="00216E6F">
      <w:pPr>
        <w:pStyle w:val="3"/>
        <w:numPr>
          <w:ilvl w:val="0"/>
          <w:numId w:val="1"/>
        </w:numPr>
        <w:spacing w:before="0" w:after="0" w:line="360" w:lineRule="auto"/>
        <w:ind w:firstLine="879"/>
        <w:jc w:val="center"/>
        <w:rPr>
          <w:rFonts w:ascii="宋体" w:hAnsi="宋体" w:cs="宋体"/>
          <w:color w:val="000000" w:themeColor="text1"/>
          <w:spacing w:val="11"/>
        </w:rPr>
      </w:pPr>
      <w:bookmarkStart w:id="34" w:name="_Toc73967992"/>
      <w:bookmarkStart w:id="35" w:name="_Toc25761728"/>
      <w:r>
        <w:rPr>
          <w:rFonts w:ascii="宋体" w:hAnsi="宋体" w:cs="宋体" w:hint="eastAsia"/>
          <w:color w:val="000000" w:themeColor="text1"/>
          <w:spacing w:val="11"/>
        </w:rPr>
        <w:lastRenderedPageBreak/>
        <w:t xml:space="preserve"> </w:t>
      </w:r>
      <w:bookmarkStart w:id="36" w:name="_Toc17202"/>
      <w:r>
        <w:rPr>
          <w:rFonts w:ascii="宋体" w:hAnsi="宋体" w:cs="宋体" w:hint="eastAsia"/>
          <w:color w:val="000000" w:themeColor="text1"/>
          <w:spacing w:val="11"/>
        </w:rPr>
        <w:t>无人机应用技术专业人才培养方案</w:t>
      </w:r>
      <w:bookmarkEnd w:id="34"/>
      <w:bookmarkEnd w:id="35"/>
      <w:bookmarkEnd w:id="36"/>
    </w:p>
    <w:p w:rsidR="00423311" w:rsidRDefault="00423311">
      <w:pPr>
        <w:ind w:firstLine="560"/>
        <w:rPr>
          <w:rFonts w:asciiTheme="minorEastAsia" w:hAnsiTheme="minorEastAsia" w:cstheme="minorEastAsia"/>
          <w:color w:val="FF0000"/>
          <w:szCs w:val="28"/>
        </w:rPr>
      </w:pPr>
    </w:p>
    <w:p w:rsidR="00423311" w:rsidRDefault="00216E6F">
      <w:pPr>
        <w:pStyle w:val="2"/>
        <w:numPr>
          <w:ilvl w:val="0"/>
          <w:numId w:val="5"/>
        </w:numPr>
        <w:spacing w:before="0" w:after="0" w:line="360" w:lineRule="auto"/>
        <w:rPr>
          <w:rStyle w:val="10"/>
          <w:rFonts w:ascii="宋体" w:eastAsia="宋体" w:hAnsi="宋体" w:cs="宋体"/>
          <w:bCs/>
          <w:color w:val="000000" w:themeColor="text1"/>
          <w:sz w:val="28"/>
          <w:szCs w:val="28"/>
        </w:rPr>
      </w:pPr>
      <w:bookmarkStart w:id="37" w:name="_Toc20139"/>
      <w:r>
        <w:rPr>
          <w:rStyle w:val="10"/>
          <w:rFonts w:ascii="宋体" w:eastAsia="宋体" w:hAnsi="宋体" w:cs="宋体" w:hint="eastAsia"/>
          <w:bCs/>
          <w:color w:val="000000" w:themeColor="text1"/>
          <w:sz w:val="28"/>
          <w:szCs w:val="28"/>
        </w:rPr>
        <w:t>专业(群)名称</w:t>
      </w:r>
      <w:bookmarkEnd w:id="37"/>
    </w:p>
    <w:p w:rsidR="00423311" w:rsidRDefault="00216E6F">
      <w:pPr>
        <w:spacing w:line="360" w:lineRule="auto"/>
        <w:ind w:firstLine="560"/>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无人机应用技术专业</w:t>
      </w:r>
    </w:p>
    <w:p w:rsidR="00423311" w:rsidRDefault="00216E6F">
      <w:pPr>
        <w:pStyle w:val="2"/>
        <w:numPr>
          <w:ilvl w:val="0"/>
          <w:numId w:val="5"/>
        </w:numPr>
        <w:spacing w:before="0" w:after="0" w:line="360" w:lineRule="auto"/>
        <w:rPr>
          <w:rStyle w:val="10"/>
          <w:rFonts w:ascii="宋体" w:eastAsia="宋体" w:hAnsi="宋体" w:cs="宋体"/>
          <w:bCs/>
          <w:color w:val="000000" w:themeColor="text1"/>
          <w:sz w:val="28"/>
          <w:szCs w:val="28"/>
        </w:rPr>
      </w:pPr>
      <w:bookmarkStart w:id="38" w:name="_Toc27111"/>
      <w:r>
        <w:rPr>
          <w:rStyle w:val="10"/>
          <w:rFonts w:ascii="宋体" w:eastAsia="宋体" w:hAnsi="宋体" w:cs="宋体" w:hint="eastAsia"/>
          <w:bCs/>
          <w:color w:val="000000" w:themeColor="text1"/>
          <w:sz w:val="28"/>
          <w:szCs w:val="28"/>
        </w:rPr>
        <w:t>专业及代码</w:t>
      </w:r>
      <w:bookmarkEnd w:id="38"/>
    </w:p>
    <w:p w:rsidR="00423311" w:rsidRDefault="00216E6F">
      <w:pPr>
        <w:spacing w:line="360" w:lineRule="auto"/>
        <w:ind w:firstLine="560"/>
        <w:rPr>
          <w:rFonts w:asciiTheme="minorEastAsia" w:eastAsiaTheme="minorEastAsia" w:hAnsiTheme="minorEastAsia" w:cstheme="minorEastAsia"/>
          <w:sz w:val="24"/>
        </w:rPr>
      </w:pPr>
      <w:r>
        <w:rPr>
          <w:rFonts w:ascii="宋体" w:hAnsi="宋体" w:cs="宋体" w:hint="eastAsia"/>
          <w:color w:val="000000"/>
          <w:kern w:val="0"/>
          <w:sz w:val="24"/>
        </w:rPr>
        <w:t>无人机应用技术专业，代码460609（核心专业）</w:t>
      </w:r>
    </w:p>
    <w:p w:rsidR="00423311" w:rsidRDefault="00216E6F">
      <w:pPr>
        <w:pStyle w:val="2"/>
        <w:numPr>
          <w:ilvl w:val="0"/>
          <w:numId w:val="5"/>
        </w:numPr>
        <w:spacing w:before="0" w:after="0" w:line="360" w:lineRule="auto"/>
        <w:rPr>
          <w:rStyle w:val="10"/>
          <w:rFonts w:ascii="宋体" w:eastAsia="宋体" w:hAnsi="宋体" w:cs="宋体"/>
          <w:bCs/>
          <w:color w:val="000000" w:themeColor="text1"/>
          <w:sz w:val="28"/>
          <w:szCs w:val="28"/>
          <w:lang w:val="zh-CN"/>
        </w:rPr>
      </w:pPr>
      <w:bookmarkStart w:id="39" w:name="_Toc19181"/>
      <w:r>
        <w:rPr>
          <w:rStyle w:val="10"/>
          <w:rFonts w:ascii="宋体" w:eastAsia="宋体" w:hAnsi="宋体" w:cs="宋体" w:hint="eastAsia"/>
          <w:bCs/>
          <w:color w:val="000000" w:themeColor="text1"/>
          <w:sz w:val="28"/>
          <w:szCs w:val="28"/>
          <w:lang w:val="zh-CN"/>
        </w:rPr>
        <w:t>入学要求</w:t>
      </w:r>
      <w:bookmarkEnd w:id="39"/>
    </w:p>
    <w:p w:rsidR="00423311" w:rsidRDefault="00216E6F">
      <w:pPr>
        <w:spacing w:line="360" w:lineRule="auto"/>
        <w:ind w:firstLine="560"/>
        <w:rPr>
          <w:rFonts w:asciiTheme="minorEastAsia" w:hAnsiTheme="minorEastAsia" w:cstheme="minorEastAsia"/>
          <w:color w:val="000000" w:themeColor="text1"/>
          <w:kern w:val="0"/>
          <w:sz w:val="24"/>
          <w:lang w:val="zh-CN"/>
        </w:rPr>
      </w:pPr>
      <w:r>
        <w:rPr>
          <w:rFonts w:asciiTheme="minorEastAsia" w:hAnsiTheme="minorEastAsia" w:cstheme="minorEastAsia" w:hint="eastAsia"/>
          <w:color w:val="000000" w:themeColor="text1"/>
          <w:kern w:val="0"/>
          <w:sz w:val="24"/>
          <w:lang w:val="zh-CN"/>
        </w:rPr>
        <w:t>普通高级中学毕业、中等职业学校毕业或具有同等学力毕业生。</w:t>
      </w:r>
    </w:p>
    <w:p w:rsidR="00423311" w:rsidRDefault="00216E6F">
      <w:pPr>
        <w:pStyle w:val="2"/>
        <w:numPr>
          <w:ilvl w:val="0"/>
          <w:numId w:val="5"/>
        </w:numPr>
        <w:spacing w:before="0" w:after="0" w:line="360" w:lineRule="auto"/>
        <w:rPr>
          <w:rStyle w:val="10"/>
          <w:rFonts w:ascii="宋体" w:eastAsia="宋体" w:hAnsi="宋体" w:cs="宋体"/>
          <w:bCs/>
          <w:color w:val="000000" w:themeColor="text1"/>
          <w:sz w:val="28"/>
          <w:szCs w:val="28"/>
          <w:lang w:val="zh-CN"/>
        </w:rPr>
      </w:pPr>
      <w:bookmarkStart w:id="40" w:name="_Toc3227"/>
      <w:r>
        <w:rPr>
          <w:rStyle w:val="10"/>
          <w:rFonts w:ascii="宋体" w:eastAsia="宋体" w:hAnsi="宋体" w:cs="宋体" w:hint="eastAsia"/>
          <w:bCs/>
          <w:color w:val="000000" w:themeColor="text1"/>
          <w:sz w:val="28"/>
          <w:szCs w:val="28"/>
          <w:lang w:val="zh-CN"/>
        </w:rPr>
        <w:t>基本修业年限</w:t>
      </w:r>
      <w:bookmarkEnd w:id="40"/>
    </w:p>
    <w:p w:rsidR="00423311" w:rsidRDefault="00216E6F">
      <w:pPr>
        <w:spacing w:line="360" w:lineRule="auto"/>
        <w:ind w:firstLine="560"/>
        <w:rPr>
          <w:rFonts w:asciiTheme="minorEastAsia" w:hAnsiTheme="minorEastAsia" w:cstheme="minorEastAsia"/>
          <w:color w:val="000000" w:themeColor="text1"/>
          <w:kern w:val="0"/>
          <w:sz w:val="24"/>
          <w:lang w:val="zh-CN"/>
        </w:rPr>
      </w:pPr>
      <w:r>
        <w:rPr>
          <w:rFonts w:asciiTheme="minorEastAsia" w:hAnsiTheme="minorEastAsia" w:cstheme="minorEastAsia" w:hint="eastAsia"/>
          <w:color w:val="000000" w:themeColor="text1"/>
          <w:kern w:val="0"/>
          <w:sz w:val="24"/>
          <w:lang w:val="zh-CN"/>
        </w:rPr>
        <w:t>三年</w:t>
      </w:r>
      <w:r>
        <w:rPr>
          <w:rFonts w:asciiTheme="minorEastAsia" w:hAnsiTheme="minorEastAsia" w:cstheme="minorEastAsia" w:hint="eastAsia"/>
          <w:color w:val="000000" w:themeColor="text1"/>
          <w:kern w:val="0"/>
          <w:sz w:val="24"/>
        </w:rPr>
        <w:t xml:space="preserve"> </w:t>
      </w:r>
    </w:p>
    <w:p w:rsidR="00423311" w:rsidRDefault="00216E6F">
      <w:pPr>
        <w:pStyle w:val="2"/>
        <w:numPr>
          <w:ilvl w:val="0"/>
          <w:numId w:val="5"/>
        </w:numPr>
        <w:spacing w:before="0" w:after="0" w:line="360" w:lineRule="auto"/>
        <w:rPr>
          <w:rStyle w:val="10"/>
          <w:rFonts w:ascii="宋体" w:eastAsia="宋体" w:hAnsi="宋体" w:cs="宋体"/>
          <w:bCs/>
          <w:color w:val="000000" w:themeColor="text1"/>
          <w:sz w:val="28"/>
          <w:szCs w:val="28"/>
          <w:lang w:val="zh-CN"/>
        </w:rPr>
      </w:pPr>
      <w:bookmarkStart w:id="41" w:name="_Toc25216"/>
      <w:r>
        <w:rPr>
          <w:rStyle w:val="10"/>
          <w:rFonts w:ascii="宋体" w:eastAsia="宋体" w:hAnsi="宋体" w:cs="宋体" w:hint="eastAsia"/>
          <w:bCs/>
          <w:color w:val="000000" w:themeColor="text1"/>
          <w:sz w:val="28"/>
          <w:szCs w:val="28"/>
          <w:lang w:val="zh-CN"/>
        </w:rPr>
        <w:t>职业面向</w:t>
      </w:r>
      <w:bookmarkEnd w:id="41"/>
    </w:p>
    <w:p w:rsidR="00423311" w:rsidRDefault="00216E6F">
      <w:pPr>
        <w:pStyle w:val="a0"/>
        <w:spacing w:after="0" w:line="360" w:lineRule="auto"/>
        <w:ind w:leftChars="200" w:left="420" w:firstLine="561"/>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sz w:val="24"/>
        </w:rPr>
        <w:t>表</w:t>
      </w:r>
      <w:r>
        <w:rPr>
          <w:rFonts w:asciiTheme="minorEastAsia" w:eastAsiaTheme="minorEastAsia" w:hAnsiTheme="minorEastAsia" w:cstheme="minorEastAsia"/>
          <w:sz w:val="24"/>
        </w:rPr>
        <w:t>1</w:t>
      </w:r>
      <w:r>
        <w:rPr>
          <w:rFonts w:asciiTheme="minorEastAsia" w:eastAsiaTheme="minorEastAsia" w:hAnsiTheme="minorEastAsia" w:cstheme="minorEastAsia" w:hint="eastAsia"/>
          <w:color w:val="000000" w:themeColor="text1"/>
          <w:sz w:val="24"/>
        </w:rPr>
        <w:t>主要职业面向</w:t>
      </w:r>
    </w:p>
    <w:tbl>
      <w:tblPr>
        <w:tblStyle w:val="af6"/>
        <w:tblW w:w="9480" w:type="dxa"/>
        <w:tblInd w:w="-193" w:type="dxa"/>
        <w:tblLayout w:type="fixed"/>
        <w:tblLook w:val="04A0" w:firstRow="1" w:lastRow="0" w:firstColumn="1" w:lastColumn="0" w:noHBand="0" w:noVBand="1"/>
      </w:tblPr>
      <w:tblGrid>
        <w:gridCol w:w="836"/>
        <w:gridCol w:w="975"/>
        <w:gridCol w:w="1203"/>
        <w:gridCol w:w="889"/>
        <w:gridCol w:w="1280"/>
        <w:gridCol w:w="1138"/>
        <w:gridCol w:w="1712"/>
        <w:gridCol w:w="1447"/>
      </w:tblGrid>
      <w:tr w:rsidR="00423311">
        <w:tc>
          <w:tcPr>
            <w:tcW w:w="836" w:type="dxa"/>
            <w:vAlign w:val="center"/>
          </w:tcPr>
          <w:p w:rsidR="00423311" w:rsidRDefault="00216E6F">
            <w:pPr>
              <w:pStyle w:val="a0"/>
              <w:spacing w:after="0" w:line="24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pacing w:val="-20"/>
                <w:szCs w:val="21"/>
              </w:rPr>
              <w:t>专业名</w:t>
            </w:r>
            <w:r>
              <w:rPr>
                <w:rFonts w:asciiTheme="minorEastAsia" w:eastAsiaTheme="minorEastAsia" w:hAnsiTheme="minorEastAsia" w:cstheme="minorEastAsia" w:hint="eastAsia"/>
                <w:color w:val="000000" w:themeColor="text1"/>
                <w:szCs w:val="21"/>
              </w:rPr>
              <w:t>称</w:t>
            </w:r>
          </w:p>
        </w:tc>
        <w:tc>
          <w:tcPr>
            <w:tcW w:w="975" w:type="dxa"/>
            <w:vAlign w:val="center"/>
          </w:tcPr>
          <w:p w:rsidR="00423311" w:rsidRDefault="00216E6F">
            <w:pPr>
              <w:widowControl w:val="0"/>
              <w:spacing w:line="240" w:lineRule="exact"/>
              <w:jc w:val="center"/>
              <w:rPr>
                <w:rFonts w:asciiTheme="minorEastAsia" w:eastAsiaTheme="minorEastAsia" w:hAnsiTheme="minorEastAsia" w:cstheme="minorEastAsia"/>
                <w:spacing w:val="-20"/>
                <w:szCs w:val="21"/>
              </w:rPr>
            </w:pPr>
            <w:r>
              <w:rPr>
                <w:rFonts w:asciiTheme="minorEastAsia" w:eastAsiaTheme="minorEastAsia" w:hAnsiTheme="minorEastAsia" w:cstheme="minorEastAsia" w:hint="eastAsia"/>
                <w:spacing w:val="-20"/>
                <w:szCs w:val="21"/>
              </w:rPr>
              <w:t>所属专业大类</w:t>
            </w:r>
          </w:p>
          <w:p w:rsidR="00423311" w:rsidRDefault="00216E6F">
            <w:pPr>
              <w:widowControl w:val="0"/>
              <w:spacing w:line="24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pacing w:val="-20"/>
                <w:szCs w:val="21"/>
              </w:rPr>
              <w:t>（代码）</w:t>
            </w:r>
          </w:p>
        </w:tc>
        <w:tc>
          <w:tcPr>
            <w:tcW w:w="1203" w:type="dxa"/>
            <w:vAlign w:val="center"/>
          </w:tcPr>
          <w:p w:rsidR="00423311" w:rsidRDefault="00216E6F">
            <w:pPr>
              <w:pStyle w:val="a0"/>
              <w:spacing w:after="0" w:line="240" w:lineRule="exact"/>
              <w:jc w:val="center"/>
              <w:rPr>
                <w:rFonts w:asciiTheme="minorEastAsia" w:eastAsiaTheme="minorEastAsia" w:hAnsiTheme="minorEastAsia" w:cstheme="minorEastAsia"/>
                <w:spacing w:val="-20"/>
                <w:szCs w:val="21"/>
              </w:rPr>
            </w:pPr>
            <w:r>
              <w:rPr>
                <w:rFonts w:asciiTheme="minorEastAsia" w:eastAsiaTheme="minorEastAsia" w:hAnsiTheme="minorEastAsia" w:cstheme="minorEastAsia" w:hint="eastAsia"/>
                <w:spacing w:val="-20"/>
                <w:szCs w:val="21"/>
              </w:rPr>
              <w:t>所属专业类</w:t>
            </w:r>
          </w:p>
          <w:p w:rsidR="00423311" w:rsidRDefault="00216E6F">
            <w:pPr>
              <w:pStyle w:val="a0"/>
              <w:spacing w:after="0" w:line="24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pacing w:val="-20"/>
                <w:szCs w:val="21"/>
              </w:rPr>
              <w:t>(代码）</w:t>
            </w:r>
          </w:p>
        </w:tc>
        <w:tc>
          <w:tcPr>
            <w:tcW w:w="889" w:type="dxa"/>
            <w:vAlign w:val="center"/>
          </w:tcPr>
          <w:p w:rsidR="00423311" w:rsidRDefault="00216E6F">
            <w:pPr>
              <w:pStyle w:val="a0"/>
              <w:spacing w:after="0" w:line="24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对应的行业</w:t>
            </w:r>
          </w:p>
        </w:tc>
        <w:tc>
          <w:tcPr>
            <w:tcW w:w="1280" w:type="dxa"/>
            <w:vAlign w:val="center"/>
          </w:tcPr>
          <w:p w:rsidR="00423311" w:rsidRDefault="00216E6F">
            <w:pPr>
              <w:pStyle w:val="a0"/>
              <w:spacing w:after="0" w:line="24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主要职业类别</w:t>
            </w:r>
          </w:p>
        </w:tc>
        <w:tc>
          <w:tcPr>
            <w:tcW w:w="1138" w:type="dxa"/>
            <w:vAlign w:val="center"/>
          </w:tcPr>
          <w:p w:rsidR="00423311" w:rsidRDefault="00216E6F">
            <w:pPr>
              <w:widowControl w:val="0"/>
              <w:spacing w:line="240" w:lineRule="exact"/>
              <w:jc w:val="center"/>
              <w:rPr>
                <w:rFonts w:asciiTheme="minorEastAsia" w:eastAsiaTheme="minorEastAsia" w:hAnsiTheme="minorEastAsia" w:cstheme="minorEastAsia"/>
                <w:spacing w:val="-20"/>
                <w:szCs w:val="21"/>
              </w:rPr>
            </w:pPr>
            <w:r>
              <w:rPr>
                <w:rFonts w:asciiTheme="minorEastAsia" w:eastAsiaTheme="minorEastAsia" w:hAnsiTheme="minorEastAsia" w:cstheme="minorEastAsia" w:hint="eastAsia"/>
                <w:spacing w:val="-20"/>
                <w:szCs w:val="21"/>
              </w:rPr>
              <w:t>主要岗位类别</w:t>
            </w:r>
          </w:p>
          <w:p w:rsidR="00423311" w:rsidRDefault="00216E6F">
            <w:pPr>
              <w:pStyle w:val="a0"/>
              <w:spacing w:after="0" w:line="24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pacing w:val="-20"/>
                <w:szCs w:val="21"/>
              </w:rPr>
              <w:t>（技术领域）</w:t>
            </w:r>
          </w:p>
        </w:tc>
        <w:tc>
          <w:tcPr>
            <w:tcW w:w="1712" w:type="dxa"/>
            <w:vAlign w:val="center"/>
          </w:tcPr>
          <w:p w:rsidR="00423311" w:rsidRDefault="00216E6F">
            <w:pPr>
              <w:pStyle w:val="a0"/>
              <w:spacing w:after="0" w:line="24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职业技能等级证书</w:t>
            </w:r>
          </w:p>
        </w:tc>
        <w:tc>
          <w:tcPr>
            <w:tcW w:w="1447" w:type="dxa"/>
            <w:vAlign w:val="center"/>
          </w:tcPr>
          <w:p w:rsidR="00423311" w:rsidRDefault="00216E6F">
            <w:pPr>
              <w:pStyle w:val="a0"/>
              <w:spacing w:after="0" w:line="240" w:lineRule="exact"/>
              <w:jc w:val="cente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pacing w:val="-20"/>
                <w:szCs w:val="21"/>
              </w:rPr>
              <w:t>社会认可度高的行业企业标准和证书举例</w:t>
            </w:r>
          </w:p>
        </w:tc>
      </w:tr>
      <w:tr w:rsidR="00423311">
        <w:tc>
          <w:tcPr>
            <w:tcW w:w="836" w:type="dxa"/>
          </w:tcPr>
          <w:p w:rsidR="00423311" w:rsidRDefault="00216E6F">
            <w:pPr>
              <w:pStyle w:val="a0"/>
              <w:spacing w:line="30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pacing w:val="-20"/>
                <w:szCs w:val="21"/>
              </w:rPr>
              <w:t>无人机应用技术专业</w:t>
            </w:r>
          </w:p>
        </w:tc>
        <w:tc>
          <w:tcPr>
            <w:tcW w:w="975" w:type="dxa"/>
          </w:tcPr>
          <w:p w:rsidR="00423311" w:rsidRDefault="00216E6F">
            <w:pPr>
              <w:pStyle w:val="a0"/>
              <w:spacing w:line="300" w:lineRule="exact"/>
              <w:rPr>
                <w:rFonts w:asciiTheme="minorEastAsia" w:eastAsiaTheme="minorEastAsia" w:hAnsiTheme="minorEastAsia" w:cstheme="minorEastAsia"/>
                <w:color w:val="000000" w:themeColor="text1"/>
                <w:szCs w:val="21"/>
              </w:rPr>
            </w:pPr>
            <w:r>
              <w:rPr>
                <w:rFonts w:ascii="宋体" w:hAnsi="宋体" w:cs="宋体" w:hint="eastAsia"/>
                <w:color w:val="000000"/>
                <w:kern w:val="0"/>
                <w:szCs w:val="21"/>
              </w:rPr>
              <w:t>46装备制造大类</w:t>
            </w:r>
          </w:p>
        </w:tc>
        <w:tc>
          <w:tcPr>
            <w:tcW w:w="1203" w:type="dxa"/>
          </w:tcPr>
          <w:p w:rsidR="00423311" w:rsidRDefault="00216E6F">
            <w:pPr>
              <w:pStyle w:val="a0"/>
              <w:spacing w:line="300" w:lineRule="exact"/>
              <w:rPr>
                <w:rFonts w:asciiTheme="minorEastAsia" w:eastAsiaTheme="minorEastAsia" w:hAnsiTheme="minorEastAsia" w:cstheme="minorEastAsia"/>
                <w:color w:val="000000" w:themeColor="text1"/>
                <w:szCs w:val="21"/>
              </w:rPr>
            </w:pPr>
            <w:r>
              <w:rPr>
                <w:rFonts w:ascii="宋体" w:hAnsi="宋体" w:cs="宋体" w:hint="eastAsia"/>
                <w:color w:val="000000"/>
                <w:kern w:val="0"/>
                <w:szCs w:val="21"/>
              </w:rPr>
              <w:t>4606航空装备类</w:t>
            </w:r>
          </w:p>
        </w:tc>
        <w:tc>
          <w:tcPr>
            <w:tcW w:w="889" w:type="dxa"/>
          </w:tcPr>
          <w:p w:rsidR="00423311" w:rsidRDefault="00216E6F">
            <w:pPr>
              <w:pStyle w:val="a0"/>
              <w:spacing w:line="300" w:lineRule="exac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zCs w:val="21"/>
              </w:rPr>
              <w:t>无人机应用</w:t>
            </w:r>
          </w:p>
        </w:tc>
        <w:tc>
          <w:tcPr>
            <w:tcW w:w="1280" w:type="dxa"/>
          </w:tcPr>
          <w:p w:rsidR="00423311" w:rsidRDefault="00216E6F">
            <w:pPr>
              <w:pStyle w:val="a0"/>
              <w:spacing w:line="300" w:lineRule="exac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zCs w:val="21"/>
              </w:rPr>
              <w:t>无人机测绘、无人机农业植保、无人机电力巡检、无人机监管、无人机航拍</w:t>
            </w:r>
          </w:p>
        </w:tc>
        <w:tc>
          <w:tcPr>
            <w:tcW w:w="1138" w:type="dxa"/>
          </w:tcPr>
          <w:p w:rsidR="00423311" w:rsidRDefault="00216E6F">
            <w:pPr>
              <w:pStyle w:val="a0"/>
              <w:spacing w:line="300" w:lineRule="exac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zCs w:val="21"/>
              </w:rPr>
              <w:t>无人机内</w:t>
            </w:r>
            <w:proofErr w:type="gramStart"/>
            <w:r>
              <w:rPr>
                <w:rFonts w:asciiTheme="minorEastAsia" w:eastAsiaTheme="minorEastAsia" w:hAnsiTheme="minorEastAsia" w:cstheme="minorEastAsia" w:hint="eastAsia"/>
                <w:szCs w:val="21"/>
              </w:rPr>
              <w:t>业处理</w:t>
            </w:r>
            <w:proofErr w:type="gramEnd"/>
            <w:r>
              <w:rPr>
                <w:rFonts w:asciiTheme="minorEastAsia" w:eastAsiaTheme="minorEastAsia" w:hAnsiTheme="minorEastAsia" w:cstheme="minorEastAsia" w:hint="eastAsia"/>
                <w:szCs w:val="21"/>
              </w:rPr>
              <w:t>人员与外业操控手</w:t>
            </w:r>
          </w:p>
        </w:tc>
        <w:tc>
          <w:tcPr>
            <w:tcW w:w="1712" w:type="dxa"/>
          </w:tcPr>
          <w:p w:rsidR="00423311" w:rsidRDefault="00216E6F">
            <w:pPr>
              <w:rPr>
                <w:szCs w:val="21"/>
              </w:rPr>
            </w:pPr>
            <w:r>
              <w:rPr>
                <w:rFonts w:hint="eastAsia"/>
                <w:szCs w:val="21"/>
              </w:rPr>
              <w:t>1.</w:t>
            </w:r>
            <w:r>
              <w:rPr>
                <w:rFonts w:hint="eastAsia"/>
                <w:szCs w:val="21"/>
              </w:rPr>
              <w:t>中国民航、</w:t>
            </w:r>
            <w:r>
              <w:rPr>
                <w:rFonts w:hint="eastAsia"/>
                <w:szCs w:val="21"/>
              </w:rPr>
              <w:t>A</w:t>
            </w:r>
            <w:r>
              <w:rPr>
                <w:szCs w:val="21"/>
              </w:rPr>
              <w:t>OPA</w:t>
            </w:r>
            <w:r>
              <w:rPr>
                <w:rFonts w:hint="eastAsia"/>
                <w:szCs w:val="21"/>
              </w:rPr>
              <w:t>无人机驾驶员等级证书（多旋翼）</w:t>
            </w:r>
          </w:p>
          <w:p w:rsidR="00423311" w:rsidRDefault="00216E6F">
            <w:pPr>
              <w:pStyle w:val="a0"/>
              <w:spacing w:line="300" w:lineRule="exact"/>
              <w:jc w:val="left"/>
              <w:rPr>
                <w:rFonts w:asciiTheme="minorEastAsia" w:eastAsiaTheme="minorEastAsia" w:hAnsiTheme="minorEastAsia" w:cstheme="minorEastAsia"/>
                <w:color w:val="000000" w:themeColor="text1"/>
                <w:szCs w:val="21"/>
              </w:rPr>
            </w:pPr>
            <w:r>
              <w:rPr>
                <w:rFonts w:asciiTheme="minorEastAsia" w:hAnsiTheme="minorEastAsia" w:cstheme="minorEastAsia" w:hint="eastAsia"/>
                <w:bCs/>
                <w:szCs w:val="21"/>
              </w:rPr>
              <w:t>2.</w:t>
            </w:r>
            <w:proofErr w:type="gramStart"/>
            <w:r>
              <w:rPr>
                <w:rFonts w:asciiTheme="minorEastAsia" w:hAnsiTheme="minorEastAsia" w:cstheme="minorEastAsia" w:hint="eastAsia"/>
                <w:bCs/>
                <w:szCs w:val="21"/>
              </w:rPr>
              <w:t>人社部</w:t>
            </w:r>
            <w:proofErr w:type="gramEnd"/>
            <w:r>
              <w:rPr>
                <w:rFonts w:asciiTheme="minorEastAsia" w:hAnsiTheme="minorEastAsia" w:cstheme="minorEastAsia" w:hint="eastAsia"/>
                <w:bCs/>
                <w:szCs w:val="21"/>
              </w:rPr>
              <w:t>无人机驾驶员技能等级证书</w:t>
            </w:r>
          </w:p>
        </w:tc>
        <w:tc>
          <w:tcPr>
            <w:tcW w:w="1447" w:type="dxa"/>
          </w:tcPr>
          <w:p w:rsidR="00423311" w:rsidRDefault="00216E6F">
            <w:pPr>
              <w:pStyle w:val="a0"/>
              <w:spacing w:line="300" w:lineRule="exact"/>
              <w:jc w:val="lef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szCs w:val="21"/>
              </w:rPr>
              <w:t>A</w:t>
            </w:r>
            <w:r>
              <w:rPr>
                <w:rFonts w:asciiTheme="minorEastAsia" w:eastAsiaTheme="minorEastAsia" w:hAnsiTheme="minorEastAsia" w:cstheme="minorEastAsia"/>
                <w:szCs w:val="21"/>
              </w:rPr>
              <w:t>OPA</w:t>
            </w:r>
            <w:r>
              <w:rPr>
                <w:rFonts w:asciiTheme="minorEastAsia" w:eastAsiaTheme="minorEastAsia" w:hAnsiTheme="minorEastAsia" w:cstheme="minorEastAsia" w:hint="eastAsia"/>
                <w:szCs w:val="21"/>
              </w:rPr>
              <w:t>无人机驾驶员、机长、教员</w:t>
            </w:r>
          </w:p>
        </w:tc>
      </w:tr>
    </w:tbl>
    <w:p w:rsidR="00423311" w:rsidRDefault="00216E6F">
      <w:pPr>
        <w:pStyle w:val="a0"/>
        <w:ind w:firstLine="560"/>
        <w:jc w:val="center"/>
        <w:rPr>
          <w:rFonts w:asciiTheme="minorEastAsia" w:eastAsiaTheme="minorEastAsia" w:hAnsiTheme="minorEastAsia" w:cstheme="minorEastAsia"/>
          <w:color w:val="000000" w:themeColor="text1"/>
          <w:sz w:val="24"/>
        </w:rPr>
      </w:pPr>
      <w:bookmarkStart w:id="42" w:name="_Toc25761730"/>
      <w:r>
        <w:rPr>
          <w:rFonts w:asciiTheme="minorEastAsia" w:eastAsiaTheme="minorEastAsia" w:hAnsiTheme="minorEastAsia" w:cstheme="minorEastAsia" w:hint="eastAsia"/>
          <w:sz w:val="24"/>
        </w:rPr>
        <w:t>表</w:t>
      </w:r>
      <w:r>
        <w:rPr>
          <w:rFonts w:asciiTheme="minorEastAsia" w:eastAsiaTheme="minorEastAsia" w:hAnsiTheme="minorEastAsia" w:cstheme="minorEastAsia"/>
          <w:sz w:val="24"/>
        </w:rPr>
        <w:t>2</w:t>
      </w:r>
      <w:r>
        <w:rPr>
          <w:rFonts w:asciiTheme="minorEastAsia" w:eastAsiaTheme="minorEastAsia" w:hAnsiTheme="minorEastAsia" w:cstheme="minorEastAsia" w:hint="eastAsia"/>
          <w:color w:val="000000" w:themeColor="text1"/>
          <w:sz w:val="24"/>
        </w:rPr>
        <w:t>就业岗位</w:t>
      </w:r>
      <w:bookmarkEnd w:id="42"/>
    </w:p>
    <w:tbl>
      <w:tblPr>
        <w:tblW w:w="9517"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1769"/>
        <w:gridCol w:w="2694"/>
        <w:gridCol w:w="2319"/>
        <w:gridCol w:w="2217"/>
      </w:tblGrid>
      <w:tr w:rsidR="00423311">
        <w:trPr>
          <w:trHeight w:val="464"/>
        </w:trPr>
        <w:tc>
          <w:tcPr>
            <w:tcW w:w="518" w:type="dxa"/>
            <w:vMerge w:val="restart"/>
            <w:shd w:val="clear" w:color="auto" w:fill="FFFFFF"/>
            <w:vAlign w:val="center"/>
          </w:tcPr>
          <w:p w:rsidR="00423311" w:rsidRDefault="00216E6F">
            <w:pPr>
              <w:pStyle w:val="a0"/>
              <w:spacing w:after="0"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序号</w:t>
            </w:r>
          </w:p>
        </w:tc>
        <w:tc>
          <w:tcPr>
            <w:tcW w:w="1769" w:type="dxa"/>
            <w:vMerge w:val="restart"/>
            <w:shd w:val="clear" w:color="auto" w:fill="FFFFFF"/>
            <w:vAlign w:val="center"/>
          </w:tcPr>
          <w:p w:rsidR="00423311" w:rsidRDefault="00216E6F">
            <w:pPr>
              <w:pStyle w:val="a0"/>
              <w:spacing w:after="0" w:line="3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职业领域</w:t>
            </w:r>
          </w:p>
        </w:tc>
        <w:tc>
          <w:tcPr>
            <w:tcW w:w="7230" w:type="dxa"/>
            <w:gridSpan w:val="3"/>
            <w:shd w:val="clear" w:color="auto" w:fill="FFFFFF"/>
            <w:vAlign w:val="center"/>
          </w:tcPr>
          <w:p w:rsidR="00423311" w:rsidRDefault="00216E6F">
            <w:pPr>
              <w:pStyle w:val="a0"/>
              <w:spacing w:after="0" w:line="300" w:lineRule="exact"/>
              <w:jc w:val="center"/>
              <w:rPr>
                <w:rFonts w:asciiTheme="minorEastAsia" w:hAnsiTheme="minorEastAsia" w:cstheme="minorEastAsia"/>
                <w:b/>
                <w:color w:val="000000" w:themeColor="text1"/>
                <w:szCs w:val="21"/>
              </w:rPr>
            </w:pPr>
            <w:r>
              <w:rPr>
                <w:rFonts w:asciiTheme="minorEastAsia" w:eastAsiaTheme="minorEastAsia" w:hAnsiTheme="minorEastAsia" w:cstheme="minorEastAsia" w:hint="eastAsia"/>
                <w:szCs w:val="21"/>
              </w:rPr>
              <w:t>工作岗位</w:t>
            </w:r>
          </w:p>
        </w:tc>
      </w:tr>
      <w:tr w:rsidR="00423311">
        <w:trPr>
          <w:trHeight w:val="452"/>
        </w:trPr>
        <w:tc>
          <w:tcPr>
            <w:tcW w:w="518" w:type="dxa"/>
            <w:vMerge/>
            <w:shd w:val="clear" w:color="auto" w:fill="FFFFFF"/>
            <w:vAlign w:val="center"/>
          </w:tcPr>
          <w:p w:rsidR="00423311" w:rsidRDefault="00423311">
            <w:pPr>
              <w:ind w:firstLine="560"/>
              <w:jc w:val="center"/>
              <w:rPr>
                <w:rFonts w:asciiTheme="minorEastAsia" w:hAnsiTheme="minorEastAsia" w:cstheme="minorEastAsia"/>
                <w:color w:val="000000" w:themeColor="text1"/>
                <w:szCs w:val="21"/>
              </w:rPr>
            </w:pPr>
          </w:p>
        </w:tc>
        <w:tc>
          <w:tcPr>
            <w:tcW w:w="1769" w:type="dxa"/>
            <w:vMerge/>
            <w:shd w:val="clear" w:color="auto" w:fill="FFFFFF"/>
            <w:vAlign w:val="center"/>
          </w:tcPr>
          <w:p w:rsidR="00423311" w:rsidRDefault="00423311">
            <w:pPr>
              <w:ind w:firstLine="560"/>
              <w:jc w:val="center"/>
              <w:rPr>
                <w:rFonts w:asciiTheme="minorEastAsia" w:hAnsiTheme="minorEastAsia" w:cstheme="minorEastAsia"/>
                <w:color w:val="000000" w:themeColor="text1"/>
                <w:szCs w:val="21"/>
              </w:rPr>
            </w:pPr>
          </w:p>
        </w:tc>
        <w:tc>
          <w:tcPr>
            <w:tcW w:w="2694" w:type="dxa"/>
            <w:shd w:val="clear" w:color="auto" w:fill="FFFFFF"/>
            <w:vAlign w:val="center"/>
          </w:tcPr>
          <w:p w:rsidR="00423311" w:rsidRDefault="00216E6F">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初始岗位</w:t>
            </w:r>
          </w:p>
        </w:tc>
        <w:tc>
          <w:tcPr>
            <w:tcW w:w="2319" w:type="dxa"/>
            <w:shd w:val="clear" w:color="auto" w:fill="FFFFFF"/>
            <w:vAlign w:val="center"/>
          </w:tcPr>
          <w:p w:rsidR="00423311" w:rsidRDefault="00216E6F">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目标岗位</w:t>
            </w:r>
          </w:p>
        </w:tc>
        <w:tc>
          <w:tcPr>
            <w:tcW w:w="2217" w:type="dxa"/>
            <w:shd w:val="clear" w:color="auto" w:fill="FFFFFF"/>
            <w:vAlign w:val="center"/>
          </w:tcPr>
          <w:p w:rsidR="00423311" w:rsidRDefault="00216E6F">
            <w:pPr>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发展岗位</w:t>
            </w:r>
          </w:p>
        </w:tc>
      </w:tr>
      <w:tr w:rsidR="00423311">
        <w:trPr>
          <w:trHeight w:val="543"/>
        </w:trPr>
        <w:tc>
          <w:tcPr>
            <w:tcW w:w="518" w:type="dxa"/>
            <w:shd w:val="clear" w:color="auto" w:fill="FFFFFF"/>
            <w:vAlign w:val="center"/>
          </w:tcPr>
          <w:p w:rsidR="00423311" w:rsidRDefault="00216E6F">
            <w:pPr>
              <w:ind w:firstLineChars="71" w:firstLine="149"/>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1</w:t>
            </w:r>
          </w:p>
        </w:tc>
        <w:tc>
          <w:tcPr>
            <w:tcW w:w="1769" w:type="dxa"/>
            <w:shd w:val="clear" w:color="auto" w:fill="FFFFFF"/>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无人机影视航拍</w:t>
            </w:r>
          </w:p>
        </w:tc>
        <w:tc>
          <w:tcPr>
            <w:tcW w:w="2694" w:type="dxa"/>
            <w:shd w:val="clear" w:color="auto" w:fill="FFFFFF"/>
            <w:vAlign w:val="center"/>
          </w:tcPr>
          <w:p w:rsidR="00423311" w:rsidRDefault="00216E6F">
            <w:pPr>
              <w:jc w:val="both"/>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无人机影视航拍手、</w:t>
            </w:r>
          </w:p>
        </w:tc>
        <w:tc>
          <w:tcPr>
            <w:tcW w:w="2319" w:type="dxa"/>
            <w:shd w:val="clear" w:color="auto" w:fill="FFFFFF"/>
            <w:vAlign w:val="center"/>
          </w:tcPr>
          <w:p w:rsidR="00423311" w:rsidRDefault="00216E6F">
            <w:pPr>
              <w:pStyle w:val="a0"/>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影视航拍后期数据处理</w:t>
            </w:r>
          </w:p>
        </w:tc>
        <w:tc>
          <w:tcPr>
            <w:tcW w:w="2217" w:type="dxa"/>
            <w:shd w:val="clear" w:color="auto" w:fill="auto"/>
            <w:vAlign w:val="center"/>
          </w:tcPr>
          <w:p w:rsidR="00423311" w:rsidRDefault="00216E6F">
            <w:pPr>
              <w:pStyle w:val="a0"/>
            </w:pPr>
            <w:r>
              <w:rPr>
                <w:rFonts w:asciiTheme="minorEastAsia" w:hAnsiTheme="minorEastAsia" w:cstheme="minorEastAsia" w:hint="eastAsia"/>
                <w:color w:val="000000" w:themeColor="text1"/>
                <w:szCs w:val="28"/>
              </w:rPr>
              <w:t>无人机航拍导演</w:t>
            </w:r>
          </w:p>
        </w:tc>
      </w:tr>
      <w:tr w:rsidR="00423311">
        <w:trPr>
          <w:trHeight w:val="565"/>
        </w:trPr>
        <w:tc>
          <w:tcPr>
            <w:tcW w:w="518" w:type="dxa"/>
            <w:shd w:val="clear" w:color="auto" w:fill="FFFFFF"/>
            <w:vAlign w:val="center"/>
          </w:tcPr>
          <w:p w:rsidR="00423311" w:rsidRDefault="00216E6F">
            <w:pPr>
              <w:ind w:firstLineChars="71" w:firstLine="149"/>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2</w:t>
            </w:r>
          </w:p>
        </w:tc>
        <w:tc>
          <w:tcPr>
            <w:tcW w:w="1769" w:type="dxa"/>
            <w:shd w:val="clear" w:color="auto" w:fill="FFFFFF"/>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无人机测绘</w:t>
            </w:r>
          </w:p>
        </w:tc>
        <w:tc>
          <w:tcPr>
            <w:tcW w:w="2694" w:type="dxa"/>
            <w:shd w:val="clear" w:color="auto" w:fill="FFFFFF"/>
            <w:vAlign w:val="center"/>
          </w:tcPr>
          <w:p w:rsidR="00423311" w:rsidRDefault="00216E6F">
            <w:pP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无人机摄影测量员（初级）、无人机倾斜摄影</w:t>
            </w:r>
            <w:proofErr w:type="gramStart"/>
            <w:r>
              <w:rPr>
                <w:rFonts w:asciiTheme="minorEastAsia" w:hAnsiTheme="minorEastAsia" w:cstheme="minorEastAsia" w:hint="eastAsia"/>
                <w:color w:val="000000" w:themeColor="text1"/>
                <w:szCs w:val="28"/>
              </w:rPr>
              <w:t>外业员</w:t>
            </w:r>
            <w:proofErr w:type="gramEnd"/>
          </w:p>
        </w:tc>
        <w:tc>
          <w:tcPr>
            <w:tcW w:w="2319" w:type="dxa"/>
            <w:shd w:val="clear" w:color="auto" w:fill="FFFFFF"/>
            <w:vAlign w:val="center"/>
          </w:tcPr>
          <w:p w:rsidR="00423311" w:rsidRDefault="00216E6F">
            <w:pP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无人机摄影测量员（中级）</w:t>
            </w:r>
          </w:p>
        </w:tc>
        <w:tc>
          <w:tcPr>
            <w:tcW w:w="2217" w:type="dxa"/>
            <w:shd w:val="clear" w:color="auto" w:fill="FFFFFF"/>
            <w:vAlign w:val="center"/>
          </w:tcPr>
          <w:p w:rsidR="00423311" w:rsidRDefault="00216E6F">
            <w:pP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无人机外业经理、无人机内业数据处理管理人员</w:t>
            </w:r>
          </w:p>
        </w:tc>
      </w:tr>
      <w:tr w:rsidR="00423311">
        <w:trPr>
          <w:trHeight w:val="701"/>
        </w:trPr>
        <w:tc>
          <w:tcPr>
            <w:tcW w:w="518" w:type="dxa"/>
            <w:shd w:val="clear" w:color="auto" w:fill="FFFFFF"/>
            <w:vAlign w:val="center"/>
          </w:tcPr>
          <w:p w:rsidR="00423311" w:rsidRDefault="00216E6F">
            <w:pPr>
              <w:ind w:firstLineChars="71" w:firstLine="149"/>
              <w:rPr>
                <w:rFonts w:asciiTheme="minorEastAsia" w:hAnsiTheme="minorEastAsia" w:cstheme="minorEastAsia"/>
                <w:color w:val="000000" w:themeColor="text1"/>
                <w:szCs w:val="28"/>
              </w:rPr>
            </w:pPr>
            <w:r>
              <w:rPr>
                <w:rFonts w:asciiTheme="minorEastAsia" w:hAnsiTheme="minorEastAsia" w:cstheme="minorEastAsia"/>
                <w:color w:val="000000" w:themeColor="text1"/>
                <w:szCs w:val="28"/>
              </w:rPr>
              <w:t>3</w:t>
            </w:r>
          </w:p>
        </w:tc>
        <w:tc>
          <w:tcPr>
            <w:tcW w:w="1769" w:type="dxa"/>
            <w:shd w:val="clear" w:color="auto" w:fill="FFFFFF"/>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无人机其他应用</w:t>
            </w:r>
          </w:p>
        </w:tc>
        <w:tc>
          <w:tcPr>
            <w:tcW w:w="2694" w:type="dxa"/>
            <w:shd w:val="clear" w:color="auto" w:fill="FFFFFF"/>
            <w:vAlign w:val="center"/>
          </w:tcPr>
          <w:p w:rsidR="00423311" w:rsidRDefault="00216E6F">
            <w:pPr>
              <w:jc w:val="both"/>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工程制图人员、无人机测试操控手、无人机组装调试人员</w:t>
            </w:r>
          </w:p>
        </w:tc>
        <w:tc>
          <w:tcPr>
            <w:tcW w:w="2319" w:type="dxa"/>
            <w:shd w:val="clear" w:color="auto" w:fill="FFFFFF"/>
            <w:vAlign w:val="center"/>
          </w:tcPr>
          <w:p w:rsidR="00423311" w:rsidRDefault="00216E6F">
            <w:pPr>
              <w:jc w:val="both"/>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无人机驾驶员机长</w:t>
            </w:r>
          </w:p>
          <w:p w:rsidR="00423311" w:rsidRDefault="00216E6F">
            <w:pPr>
              <w:jc w:val="both"/>
              <w:rPr>
                <w:rFonts w:asciiTheme="minorEastAsia" w:hAnsiTheme="minorEastAsia" w:cstheme="minorEastAsia"/>
                <w:color w:val="000000" w:themeColor="text1"/>
                <w:szCs w:val="28"/>
              </w:rPr>
            </w:pPr>
            <w:r>
              <w:rPr>
                <w:rFonts w:hint="eastAsia"/>
              </w:rPr>
              <w:t>航空应急</w:t>
            </w:r>
            <w:proofErr w:type="gramStart"/>
            <w:r>
              <w:rPr>
                <w:rFonts w:hint="eastAsia"/>
              </w:rPr>
              <w:t>救援员</w:t>
            </w:r>
            <w:proofErr w:type="gramEnd"/>
          </w:p>
        </w:tc>
        <w:tc>
          <w:tcPr>
            <w:tcW w:w="2217" w:type="dxa"/>
            <w:shd w:val="clear" w:color="auto" w:fill="FFFFFF"/>
            <w:vAlign w:val="center"/>
          </w:tcPr>
          <w:p w:rsidR="00423311" w:rsidRDefault="00216E6F">
            <w:pPr>
              <w:jc w:val="both"/>
            </w:pPr>
            <w:r>
              <w:rPr>
                <w:rFonts w:hint="eastAsia"/>
              </w:rPr>
              <w:t>无人机教员</w:t>
            </w:r>
          </w:p>
          <w:p w:rsidR="00423311" w:rsidRDefault="00216E6F">
            <w:pPr>
              <w:jc w:val="both"/>
              <w:rPr>
                <w:rFonts w:asciiTheme="minorEastAsia" w:hAnsiTheme="minorEastAsia" w:cstheme="minorEastAsia"/>
                <w:color w:val="000000" w:themeColor="text1"/>
                <w:szCs w:val="28"/>
              </w:rPr>
            </w:pPr>
            <w:r>
              <w:rPr>
                <w:rFonts w:hint="eastAsia"/>
              </w:rPr>
              <w:t>航空应急救援指挥官</w:t>
            </w:r>
          </w:p>
        </w:tc>
      </w:tr>
    </w:tbl>
    <w:p w:rsidR="00423311" w:rsidRDefault="00423311">
      <w:pPr>
        <w:ind w:firstLine="562"/>
        <w:jc w:val="center"/>
        <w:rPr>
          <w:rFonts w:asciiTheme="minorEastAsia" w:hAnsiTheme="minorEastAsia" w:cstheme="minorEastAsia"/>
          <w:b/>
          <w:bCs/>
          <w:color w:val="FF0000"/>
          <w:szCs w:val="28"/>
        </w:rPr>
      </w:pPr>
    </w:p>
    <w:p w:rsidR="00423311" w:rsidRDefault="00216E6F">
      <w:pPr>
        <w:pStyle w:val="a0"/>
        <w:spacing w:line="50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表3工作任务与职业能力分析表</w:t>
      </w:r>
    </w:p>
    <w:tbl>
      <w:tblPr>
        <w:tblW w:w="9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662"/>
        <w:gridCol w:w="3590"/>
        <w:gridCol w:w="2588"/>
      </w:tblGrid>
      <w:tr w:rsidR="00423311">
        <w:trPr>
          <w:trHeight w:val="587"/>
        </w:trPr>
        <w:tc>
          <w:tcPr>
            <w:tcW w:w="1443" w:type="dxa"/>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专业名称</w:t>
            </w:r>
          </w:p>
        </w:tc>
        <w:tc>
          <w:tcPr>
            <w:tcW w:w="1662" w:type="dxa"/>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典型工作任务</w:t>
            </w:r>
          </w:p>
        </w:tc>
        <w:tc>
          <w:tcPr>
            <w:tcW w:w="3590" w:type="dxa"/>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职业能力</w:t>
            </w:r>
          </w:p>
        </w:tc>
        <w:tc>
          <w:tcPr>
            <w:tcW w:w="2588" w:type="dxa"/>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对应课程或项目</w:t>
            </w:r>
          </w:p>
        </w:tc>
      </w:tr>
      <w:tr w:rsidR="00423311">
        <w:trPr>
          <w:trHeight w:val="1150"/>
        </w:trPr>
        <w:tc>
          <w:tcPr>
            <w:tcW w:w="1443" w:type="dxa"/>
            <w:vMerge w:val="restart"/>
            <w:vAlign w:val="center"/>
          </w:tcPr>
          <w:p w:rsidR="00423311" w:rsidRDefault="00216E6F">
            <w:pPr>
              <w:spacing w:afterLines="100" w:after="312"/>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无人机应用专业</w:t>
            </w:r>
          </w:p>
        </w:tc>
        <w:tc>
          <w:tcPr>
            <w:tcW w:w="1662" w:type="dxa"/>
            <w:vAlign w:val="center"/>
          </w:tcPr>
          <w:p w:rsidR="00423311" w:rsidRDefault="00216E6F">
            <w:pPr>
              <w:spacing w:afterLines="100" w:after="312"/>
              <w:jc w:val="center"/>
              <w:rPr>
                <w:rFonts w:asciiTheme="minorEastAsia" w:hAnsiTheme="minorEastAsia" w:cstheme="minorEastAsia"/>
                <w:color w:val="000000" w:themeColor="text1"/>
                <w:szCs w:val="28"/>
              </w:rPr>
            </w:pPr>
            <w:r>
              <w:rPr>
                <w:rFonts w:asciiTheme="minorEastAsia" w:hAnsiTheme="minorEastAsia" w:cstheme="minorEastAsia" w:hint="eastAsia"/>
                <w:szCs w:val="21"/>
              </w:rPr>
              <w:t>无人机操控</w:t>
            </w:r>
          </w:p>
        </w:tc>
        <w:tc>
          <w:tcPr>
            <w:tcW w:w="3590" w:type="dxa"/>
            <w:vAlign w:val="center"/>
          </w:tcPr>
          <w:p w:rsidR="00423311" w:rsidRDefault="00216E6F">
            <w:pPr>
              <w:spacing w:afterLines="100" w:after="312"/>
              <w:rPr>
                <w:rFonts w:asciiTheme="minorEastAsia" w:hAnsiTheme="minorEastAsia" w:cstheme="minorEastAsia"/>
                <w:color w:val="000000" w:themeColor="text1"/>
                <w:szCs w:val="28"/>
              </w:rPr>
            </w:pPr>
            <w:r>
              <w:rPr>
                <w:rFonts w:hint="eastAsia"/>
                <w:bCs/>
                <w:kern w:val="0"/>
                <w:szCs w:val="21"/>
              </w:rPr>
              <w:t>具备操控大部分无人机飞行的能力；具有规避风险、迅速判断故障的能力</w:t>
            </w:r>
          </w:p>
        </w:tc>
        <w:tc>
          <w:tcPr>
            <w:tcW w:w="2588" w:type="dxa"/>
            <w:vAlign w:val="center"/>
          </w:tcPr>
          <w:p w:rsidR="00423311" w:rsidRDefault="00216E6F">
            <w:pPr>
              <w:spacing w:afterLines="100" w:after="312"/>
              <w:rPr>
                <w:rFonts w:asciiTheme="minorEastAsia" w:hAnsiTheme="minorEastAsia" w:cstheme="minorEastAsia"/>
                <w:color w:val="000000" w:themeColor="text1"/>
                <w:szCs w:val="28"/>
              </w:rPr>
            </w:pPr>
            <w:r>
              <w:rPr>
                <w:rFonts w:asciiTheme="minorEastAsia" w:hAnsiTheme="minorEastAsia" w:cstheme="minorEastAsia" w:hint="eastAsia"/>
                <w:szCs w:val="21"/>
              </w:rPr>
              <w:t>无人机概论、无人机模拟飞行、无人机操控技术、无人机植保技术、无人机电力巡检技术</w:t>
            </w:r>
          </w:p>
        </w:tc>
      </w:tr>
      <w:tr w:rsidR="00423311">
        <w:tc>
          <w:tcPr>
            <w:tcW w:w="1443" w:type="dxa"/>
            <w:vMerge/>
            <w:vAlign w:val="center"/>
          </w:tcPr>
          <w:p w:rsidR="00423311" w:rsidRDefault="00423311">
            <w:pPr>
              <w:spacing w:afterLines="100" w:after="312"/>
              <w:ind w:firstLine="560"/>
              <w:jc w:val="center"/>
              <w:rPr>
                <w:rFonts w:asciiTheme="minorEastAsia" w:hAnsiTheme="minorEastAsia" w:cstheme="minorEastAsia"/>
                <w:color w:val="000000" w:themeColor="text1"/>
                <w:szCs w:val="28"/>
              </w:rPr>
            </w:pPr>
          </w:p>
        </w:tc>
        <w:tc>
          <w:tcPr>
            <w:tcW w:w="1662" w:type="dxa"/>
            <w:vAlign w:val="center"/>
          </w:tcPr>
          <w:p w:rsidR="00423311" w:rsidRDefault="00216E6F">
            <w:pPr>
              <w:spacing w:afterLines="100" w:after="312"/>
              <w:jc w:val="center"/>
              <w:rPr>
                <w:rFonts w:asciiTheme="minorEastAsia" w:hAnsiTheme="minorEastAsia" w:cstheme="minorEastAsia"/>
                <w:color w:val="000000" w:themeColor="text1"/>
                <w:szCs w:val="28"/>
              </w:rPr>
            </w:pPr>
            <w:r>
              <w:rPr>
                <w:rFonts w:asciiTheme="minorEastAsia" w:hAnsiTheme="minorEastAsia" w:cstheme="minorEastAsia" w:hint="eastAsia"/>
                <w:szCs w:val="21"/>
              </w:rPr>
              <w:t>电子线路、电力仪器仪表的使用</w:t>
            </w:r>
          </w:p>
        </w:tc>
        <w:tc>
          <w:tcPr>
            <w:tcW w:w="3590" w:type="dxa"/>
            <w:vAlign w:val="center"/>
          </w:tcPr>
          <w:p w:rsidR="00423311" w:rsidRDefault="00216E6F">
            <w:pPr>
              <w:spacing w:afterLines="100" w:after="312"/>
              <w:rPr>
                <w:rFonts w:asciiTheme="minorEastAsia" w:hAnsiTheme="minorEastAsia" w:cstheme="minorEastAsia"/>
                <w:color w:val="000000" w:themeColor="text1"/>
                <w:szCs w:val="28"/>
              </w:rPr>
            </w:pPr>
            <w:r>
              <w:rPr>
                <w:rFonts w:asciiTheme="minorEastAsia" w:hAnsiTheme="minorEastAsia" w:cstheme="minorEastAsia" w:hint="eastAsia"/>
                <w:szCs w:val="21"/>
              </w:rPr>
              <w:t>电工识图与绘图；电工材料选择与使用；配电板的制作；照明电路的装接；电工工具的使用；电工仪表的使用；安全用电与危险急救</w:t>
            </w:r>
          </w:p>
        </w:tc>
        <w:tc>
          <w:tcPr>
            <w:tcW w:w="2588" w:type="dxa"/>
            <w:vAlign w:val="center"/>
          </w:tcPr>
          <w:p w:rsidR="00423311" w:rsidRDefault="00216E6F">
            <w:pPr>
              <w:spacing w:afterLines="100" w:after="312"/>
              <w:rPr>
                <w:rFonts w:asciiTheme="minorEastAsia" w:hAnsiTheme="minorEastAsia" w:cstheme="minorEastAsia"/>
                <w:color w:val="000000" w:themeColor="text1"/>
                <w:szCs w:val="28"/>
              </w:rPr>
            </w:pPr>
            <w:r>
              <w:rPr>
                <w:rFonts w:asciiTheme="minorEastAsia" w:hAnsiTheme="minorEastAsia" w:cstheme="minorEastAsia" w:hint="eastAsia"/>
                <w:szCs w:val="21"/>
              </w:rPr>
              <w:t>维修电工、电工电子技术、工程制图与CAD</w:t>
            </w:r>
          </w:p>
        </w:tc>
      </w:tr>
      <w:tr w:rsidR="00423311">
        <w:tc>
          <w:tcPr>
            <w:tcW w:w="1443" w:type="dxa"/>
            <w:vMerge/>
            <w:vAlign w:val="center"/>
          </w:tcPr>
          <w:p w:rsidR="00423311" w:rsidRDefault="00423311">
            <w:pPr>
              <w:spacing w:beforeLines="50" w:before="156" w:afterLines="50" w:after="156"/>
              <w:ind w:firstLine="562"/>
              <w:jc w:val="center"/>
              <w:rPr>
                <w:rFonts w:asciiTheme="minorEastAsia" w:hAnsiTheme="minorEastAsia" w:cstheme="minorEastAsia"/>
                <w:b/>
                <w:bCs/>
                <w:color w:val="000000" w:themeColor="text1"/>
                <w:szCs w:val="28"/>
              </w:rPr>
            </w:pPr>
          </w:p>
        </w:tc>
        <w:tc>
          <w:tcPr>
            <w:tcW w:w="1662" w:type="dxa"/>
            <w:vAlign w:val="center"/>
          </w:tcPr>
          <w:p w:rsidR="00423311" w:rsidRDefault="00216E6F">
            <w:pPr>
              <w:spacing w:beforeLines="50" w:before="156" w:afterLines="50" w:after="156"/>
              <w:jc w:val="center"/>
              <w:rPr>
                <w:rFonts w:asciiTheme="minorEastAsia" w:hAnsiTheme="minorEastAsia" w:cstheme="minorEastAsia"/>
                <w:b/>
                <w:bCs/>
                <w:color w:val="000000" w:themeColor="text1"/>
                <w:szCs w:val="28"/>
              </w:rPr>
            </w:pPr>
            <w:r>
              <w:rPr>
                <w:rFonts w:hint="eastAsia"/>
                <w:bCs/>
                <w:kern w:val="0"/>
                <w:szCs w:val="21"/>
              </w:rPr>
              <w:t>无人组装、维护与调试</w:t>
            </w:r>
          </w:p>
        </w:tc>
        <w:tc>
          <w:tcPr>
            <w:tcW w:w="3590" w:type="dxa"/>
            <w:vAlign w:val="center"/>
          </w:tcPr>
          <w:p w:rsidR="00423311" w:rsidRDefault="00216E6F">
            <w:pPr>
              <w:spacing w:beforeLines="50" w:before="156" w:afterLines="50" w:after="156"/>
              <w:rPr>
                <w:rFonts w:asciiTheme="minorEastAsia" w:hAnsiTheme="minorEastAsia" w:cstheme="minorEastAsia"/>
                <w:b/>
                <w:bCs/>
                <w:color w:val="000000" w:themeColor="text1"/>
                <w:szCs w:val="28"/>
              </w:rPr>
            </w:pPr>
            <w:r>
              <w:rPr>
                <w:rFonts w:hint="eastAsia"/>
                <w:bCs/>
                <w:kern w:val="0"/>
                <w:szCs w:val="21"/>
              </w:rPr>
              <w:t>具有组装无人机、调试相关参数、排除无人机故障的能力</w:t>
            </w:r>
          </w:p>
        </w:tc>
        <w:tc>
          <w:tcPr>
            <w:tcW w:w="2588" w:type="dxa"/>
            <w:vAlign w:val="center"/>
          </w:tcPr>
          <w:p w:rsidR="00423311" w:rsidRDefault="00216E6F">
            <w:pPr>
              <w:spacing w:beforeLines="50" w:before="156" w:afterLines="50" w:after="156"/>
              <w:rPr>
                <w:rFonts w:asciiTheme="minorEastAsia" w:hAnsiTheme="minorEastAsia" w:cstheme="minorEastAsia"/>
                <w:b/>
                <w:bCs/>
                <w:color w:val="000000" w:themeColor="text1"/>
                <w:szCs w:val="28"/>
              </w:rPr>
            </w:pPr>
            <w:r>
              <w:rPr>
                <w:rFonts w:hint="eastAsia"/>
                <w:bCs/>
                <w:kern w:val="0"/>
                <w:szCs w:val="21"/>
              </w:rPr>
              <w:t>无人机组装与调试</w:t>
            </w:r>
          </w:p>
        </w:tc>
      </w:tr>
      <w:tr w:rsidR="00423311">
        <w:tc>
          <w:tcPr>
            <w:tcW w:w="1443" w:type="dxa"/>
            <w:vMerge/>
            <w:vAlign w:val="center"/>
          </w:tcPr>
          <w:p w:rsidR="00423311" w:rsidRDefault="00423311">
            <w:pPr>
              <w:spacing w:beforeLines="50" w:before="156" w:afterLines="50" w:after="156"/>
              <w:ind w:firstLine="562"/>
              <w:jc w:val="center"/>
              <w:rPr>
                <w:rFonts w:asciiTheme="minorEastAsia" w:hAnsiTheme="minorEastAsia" w:cstheme="minorEastAsia"/>
                <w:b/>
                <w:bCs/>
                <w:color w:val="000000" w:themeColor="text1"/>
                <w:szCs w:val="28"/>
              </w:rPr>
            </w:pPr>
          </w:p>
        </w:tc>
        <w:tc>
          <w:tcPr>
            <w:tcW w:w="1662" w:type="dxa"/>
            <w:vAlign w:val="center"/>
          </w:tcPr>
          <w:p w:rsidR="00423311" w:rsidRDefault="00216E6F">
            <w:pPr>
              <w:spacing w:beforeLines="50" w:before="156" w:afterLines="50" w:after="156"/>
              <w:jc w:val="center"/>
              <w:rPr>
                <w:rFonts w:asciiTheme="minorEastAsia" w:hAnsiTheme="minorEastAsia" w:cstheme="minorEastAsia"/>
                <w:b/>
                <w:bCs/>
                <w:color w:val="000000" w:themeColor="text1"/>
                <w:szCs w:val="28"/>
              </w:rPr>
            </w:pPr>
            <w:r>
              <w:rPr>
                <w:rFonts w:hint="eastAsia"/>
                <w:bCs/>
                <w:kern w:val="0"/>
                <w:szCs w:val="21"/>
              </w:rPr>
              <w:t>内业数据处理能力</w:t>
            </w:r>
          </w:p>
        </w:tc>
        <w:tc>
          <w:tcPr>
            <w:tcW w:w="3590" w:type="dxa"/>
            <w:vAlign w:val="center"/>
          </w:tcPr>
          <w:p w:rsidR="00423311" w:rsidRDefault="00216E6F">
            <w:pPr>
              <w:spacing w:beforeLines="50" w:before="156" w:afterLines="50" w:after="156"/>
              <w:rPr>
                <w:rFonts w:asciiTheme="minorEastAsia" w:hAnsiTheme="minorEastAsia" w:cstheme="minorEastAsia"/>
                <w:b/>
                <w:bCs/>
                <w:color w:val="000000" w:themeColor="text1"/>
                <w:szCs w:val="28"/>
              </w:rPr>
            </w:pPr>
            <w:r>
              <w:rPr>
                <w:rFonts w:hint="eastAsia"/>
                <w:bCs/>
                <w:kern w:val="0"/>
                <w:szCs w:val="21"/>
              </w:rPr>
              <w:t>具有对无人机采集的数据转化为数字产品的能力；</w:t>
            </w:r>
          </w:p>
        </w:tc>
        <w:tc>
          <w:tcPr>
            <w:tcW w:w="2588" w:type="dxa"/>
            <w:vAlign w:val="center"/>
          </w:tcPr>
          <w:p w:rsidR="00423311" w:rsidRDefault="00216E6F">
            <w:pPr>
              <w:spacing w:beforeLines="50" w:before="156" w:afterLines="50" w:after="156"/>
              <w:rPr>
                <w:rFonts w:asciiTheme="minorEastAsia" w:hAnsiTheme="minorEastAsia" w:cstheme="minorEastAsia"/>
                <w:b/>
                <w:bCs/>
                <w:color w:val="000000" w:themeColor="text1"/>
                <w:szCs w:val="28"/>
              </w:rPr>
            </w:pPr>
            <w:r>
              <w:rPr>
                <w:rFonts w:hint="eastAsia"/>
                <w:bCs/>
                <w:kern w:val="0"/>
                <w:szCs w:val="21"/>
              </w:rPr>
              <w:t>无人机遥感测绘技术及应用、无人机航拍技术</w:t>
            </w:r>
          </w:p>
        </w:tc>
      </w:tr>
    </w:tbl>
    <w:p w:rsidR="00423311" w:rsidRDefault="00216E6F">
      <w:pPr>
        <w:pStyle w:val="2"/>
        <w:numPr>
          <w:ilvl w:val="0"/>
          <w:numId w:val="5"/>
        </w:numPr>
        <w:spacing w:beforeLines="50" w:before="156" w:after="0" w:line="360" w:lineRule="auto"/>
        <w:rPr>
          <w:rStyle w:val="10"/>
          <w:rFonts w:ascii="宋体" w:eastAsia="宋体" w:hAnsi="宋体" w:cs="宋体"/>
          <w:bCs/>
          <w:color w:val="000000" w:themeColor="text1"/>
          <w:sz w:val="28"/>
          <w:szCs w:val="28"/>
          <w:lang w:val="zh-CN"/>
        </w:rPr>
      </w:pPr>
      <w:bookmarkStart w:id="43" w:name="_Toc25761729"/>
      <w:bookmarkStart w:id="44" w:name="_Toc29814"/>
      <w:r>
        <w:rPr>
          <w:rStyle w:val="10"/>
          <w:rFonts w:ascii="宋体" w:eastAsia="宋体" w:hAnsi="宋体" w:cs="宋体" w:hint="eastAsia"/>
          <w:bCs/>
          <w:color w:val="000000" w:themeColor="text1"/>
          <w:sz w:val="28"/>
          <w:szCs w:val="28"/>
          <w:lang w:val="zh-CN"/>
        </w:rPr>
        <w:t>培养目标</w:t>
      </w:r>
      <w:bookmarkEnd w:id="43"/>
      <w:bookmarkEnd w:id="44"/>
    </w:p>
    <w:p w:rsidR="00423311" w:rsidRDefault="00216E6F">
      <w:pPr>
        <w:pStyle w:val="a0"/>
        <w:spacing w:line="360" w:lineRule="auto"/>
        <w:ind w:firstLineChars="200" w:firstLine="480"/>
        <w:rPr>
          <w:rFonts w:ascii="宋体" w:hAnsi="宋体" w:cs="宋体"/>
          <w:color w:val="000000"/>
          <w:kern w:val="0"/>
          <w:sz w:val="24"/>
        </w:rPr>
      </w:pPr>
      <w:bookmarkStart w:id="45" w:name="_Toc25761732"/>
      <w:r>
        <w:rPr>
          <w:rFonts w:ascii="宋体" w:hAnsi="宋体" w:cs="宋体" w:hint="eastAsia"/>
          <w:color w:val="000000"/>
          <w:kern w:val="0"/>
          <w:sz w:val="24"/>
        </w:rPr>
        <w:t>本专业旨在培养拥护党的基本路线，德、智、体、美、</w:t>
      </w:r>
      <w:proofErr w:type="gramStart"/>
      <w:r>
        <w:rPr>
          <w:rFonts w:ascii="宋体" w:hAnsi="宋体" w:cs="宋体" w:hint="eastAsia"/>
          <w:color w:val="000000"/>
          <w:kern w:val="0"/>
          <w:sz w:val="24"/>
        </w:rPr>
        <w:t>劳</w:t>
      </w:r>
      <w:proofErr w:type="gramEnd"/>
      <w:r>
        <w:rPr>
          <w:rFonts w:ascii="宋体" w:hAnsi="宋体" w:cs="宋体" w:hint="eastAsia"/>
          <w:color w:val="000000"/>
          <w:kern w:val="0"/>
          <w:sz w:val="24"/>
        </w:rPr>
        <w:t>等方面全面发展、具有良好的职业道德和综合素质，掌握无人机飞行原理，能装配、调试和操控无人机，具有无人机数据处理等方面的相关知识和实践技能。培养具备从事低空无人机组装、调试、维护、维修、航拍航测应用、巡查监控等岗位职业能力的高素质技术技能人才。</w:t>
      </w:r>
    </w:p>
    <w:p w:rsidR="00423311" w:rsidRDefault="00216E6F">
      <w:pPr>
        <w:pStyle w:val="1"/>
        <w:numPr>
          <w:ilvl w:val="0"/>
          <w:numId w:val="5"/>
        </w:numPr>
        <w:spacing w:beforeLines="50" w:before="156" w:after="0" w:line="360" w:lineRule="auto"/>
        <w:rPr>
          <w:rStyle w:val="10"/>
          <w:rFonts w:ascii="宋体" w:eastAsia="宋体" w:hAnsi="宋体" w:cs="宋体"/>
          <w:bCs/>
          <w:color w:val="000000" w:themeColor="text1"/>
          <w:sz w:val="28"/>
          <w:szCs w:val="28"/>
          <w:lang w:val="zh-CN"/>
        </w:rPr>
      </w:pPr>
      <w:bookmarkStart w:id="46" w:name="_Toc5717"/>
      <w:r>
        <w:rPr>
          <w:rStyle w:val="10"/>
          <w:rFonts w:ascii="宋体" w:eastAsia="宋体" w:hAnsi="宋体" w:cs="宋体" w:hint="eastAsia"/>
          <w:bCs/>
          <w:color w:val="000000" w:themeColor="text1"/>
          <w:sz w:val="28"/>
          <w:szCs w:val="28"/>
          <w:lang w:val="zh-CN"/>
        </w:rPr>
        <w:t>培养规格</w:t>
      </w:r>
      <w:bookmarkEnd w:id="46"/>
    </w:p>
    <w:p w:rsidR="00423311" w:rsidRDefault="00216E6F">
      <w:pPr>
        <w:pStyle w:val="a0"/>
        <w:widowControl/>
        <w:spacing w:after="0"/>
        <w:ind w:firstLine="600"/>
        <w:jc w:val="left"/>
        <w:outlineLvl w:val="2"/>
        <w:rPr>
          <w:rStyle w:val="20"/>
          <w:rFonts w:ascii="宋体" w:eastAsia="宋体" w:hAnsi="宋体" w:cs="宋体"/>
          <w:b/>
          <w:bCs w:val="0"/>
          <w:color w:val="000000" w:themeColor="text1"/>
          <w:sz w:val="24"/>
          <w:szCs w:val="24"/>
        </w:rPr>
      </w:pPr>
      <w:bookmarkStart w:id="47" w:name="_Toc12645"/>
      <w:r>
        <w:rPr>
          <w:rStyle w:val="20"/>
          <w:rFonts w:ascii="宋体" w:eastAsia="宋体" w:hAnsi="宋体" w:cs="宋体" w:hint="eastAsia"/>
          <w:b/>
          <w:bCs w:val="0"/>
          <w:color w:val="000000" w:themeColor="text1"/>
          <w:sz w:val="24"/>
          <w:szCs w:val="24"/>
        </w:rPr>
        <w:t>（一）素质</w:t>
      </w:r>
      <w:bookmarkEnd w:id="45"/>
      <w:bookmarkEnd w:id="47"/>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1.坚定拥护中国共产党的领导和我国社会主义制度，在习近平新时代中国特色社会主义思想指引下，</w:t>
      </w:r>
      <w:proofErr w:type="gramStart"/>
      <w:r>
        <w:rPr>
          <w:rFonts w:asciiTheme="minorEastAsia" w:eastAsiaTheme="minorEastAsia" w:hAnsiTheme="minorEastAsia" w:cstheme="minorEastAsia" w:hint="eastAsia"/>
          <w:sz w:val="24"/>
        </w:rPr>
        <w:t>践行</w:t>
      </w:r>
      <w:proofErr w:type="gramEnd"/>
      <w:r>
        <w:rPr>
          <w:rFonts w:asciiTheme="minorEastAsia" w:eastAsiaTheme="minorEastAsia" w:hAnsiTheme="minorEastAsia" w:cstheme="minorEastAsia" w:hint="eastAsia"/>
          <w:sz w:val="24"/>
        </w:rPr>
        <w:t>社会主义核心价值观，具有深厚的爱国情感和中华民族自豪感。</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2崇尚宪法、遵法守纪、崇德向善、诚实守信、尊重生命、热爱.劳动，履行道德准则和行为规范，具有社会责任感和社会参与意识。</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3.具有质量意识、环保意识、安全意识、信息素养、工匠精神、创新思维。</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4.勇于奋斗、乐观向上，具有自我管理能力、职业生涯规划的意识，有较强的集体意识和团队合作精神。</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t>5.具有健康的体魄、心理和健全的人格，掌握基本运动知识和1-2项运动技能，养成良好的健身与卫生习惯，以及良好的行为习惯。</w:t>
      </w:r>
    </w:p>
    <w:p w:rsidR="00423311" w:rsidRDefault="00216E6F">
      <w:pPr>
        <w:pStyle w:val="a0"/>
        <w:widowControl/>
        <w:spacing w:beforeLines="50" w:before="156" w:after="0" w:line="360" w:lineRule="auto"/>
        <w:ind w:firstLine="601"/>
        <w:jc w:val="left"/>
        <w:outlineLvl w:val="2"/>
        <w:rPr>
          <w:rStyle w:val="20"/>
          <w:rFonts w:ascii="宋体" w:eastAsia="宋体" w:hAnsi="宋体" w:cs="宋体"/>
          <w:b/>
          <w:bCs w:val="0"/>
          <w:color w:val="000000" w:themeColor="text1"/>
          <w:sz w:val="24"/>
          <w:szCs w:val="24"/>
        </w:rPr>
      </w:pPr>
      <w:bookmarkStart w:id="48" w:name="_Toc1632"/>
      <w:r>
        <w:rPr>
          <w:rStyle w:val="20"/>
          <w:rFonts w:ascii="宋体" w:eastAsia="宋体" w:hAnsi="宋体" w:cs="宋体" w:hint="eastAsia"/>
          <w:b/>
          <w:bCs w:val="0"/>
          <w:color w:val="000000" w:themeColor="text1"/>
          <w:sz w:val="24"/>
          <w:szCs w:val="24"/>
        </w:rPr>
        <w:t>（二）知识</w:t>
      </w:r>
      <w:bookmarkEnd w:id="48"/>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1.掌握必备的思想政治理论、科学文化基础知识和中华传统文化知识。</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2.熟悉与本专业相关的法律法规以及环境保护、安全消防等知识。</w:t>
      </w:r>
    </w:p>
    <w:p w:rsidR="00423311" w:rsidRDefault="00216E6F">
      <w:pPr>
        <w:widowControl w:val="0"/>
        <w:spacing w:line="500" w:lineRule="exact"/>
        <w:ind w:firstLineChars="200" w:firstLine="480"/>
        <w:jc w:val="both"/>
        <w:rPr>
          <w:rFonts w:asciiTheme="minorEastAsia" w:eastAsiaTheme="minorEastAsia" w:hAnsiTheme="minorEastAsia" w:cstheme="minorEastAsia"/>
          <w:color w:val="000000" w:themeColor="text1"/>
          <w:sz w:val="24"/>
        </w:rPr>
      </w:pPr>
      <w:bookmarkStart w:id="49" w:name="_Toc73967993"/>
      <w:r>
        <w:rPr>
          <w:rFonts w:asciiTheme="minorEastAsia" w:eastAsiaTheme="minorEastAsia" w:hAnsiTheme="minorEastAsia" w:cstheme="minorEastAsia" w:hint="eastAsia"/>
          <w:color w:val="000000" w:themeColor="text1"/>
          <w:sz w:val="24"/>
        </w:rPr>
        <w:t xml:space="preserve">3．理解马克思主义、毛泽东思想、邓小平理论、“三个代表”重要思想和科学发展观的基本知识。 </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4．掌握与专业相关的数学、语文、应用文写作等基本知识。学会文字和表格处理，会使用常用办公软件等计算机办公应用技术，具有阅读、熟练地会话和写作基本知识。 </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5．掌握科学锻炼身体的基本技能，养成良好的体育锻炼和卫生习惯，达到国家规定的高职学生体育训练合格标准。</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6．具有本专业必需的制图、计算、实验、测试、文献检索等基本技能，具备电气电子系统的构成与原理知识基础以及装调能力，具备无人机调试与维修技术，具备故障诊断与排除能力。 </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7．熟悉行业相关法律法规，如《中华人民共和国民用航空法》、《中华人民共和国飞行基本规则》、《通用航空飞行管制条例》等。</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8．熟悉飞行原理等，无线遥控技术、气象学基础知识，掌握飞行器起降及巡航阶段操控技术、航线规划与飞行等操控技能。 </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9．掌握无人机的检查、运行、维护、保养等知识。</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4"/>
        </w:rPr>
        <w:t xml:space="preserve">10．熟悉地面站架设与调试技术，掌握航测数据监测与处理方法，具备地勤服务能力。 </w:t>
      </w:r>
    </w:p>
    <w:p w:rsidR="00423311" w:rsidRDefault="00216E6F">
      <w:pPr>
        <w:pStyle w:val="a0"/>
        <w:widowControl/>
        <w:spacing w:beforeLines="50" w:before="156" w:after="0"/>
        <w:ind w:firstLine="601"/>
        <w:jc w:val="left"/>
        <w:outlineLvl w:val="2"/>
        <w:rPr>
          <w:rFonts w:asciiTheme="minorEastAsia" w:eastAsiaTheme="minorEastAsia" w:hAnsiTheme="minorEastAsia" w:cstheme="minorEastAsia"/>
          <w:bCs/>
          <w:sz w:val="24"/>
        </w:rPr>
      </w:pPr>
      <w:bookmarkStart w:id="50" w:name="_Toc23645"/>
      <w:r>
        <w:rPr>
          <w:rStyle w:val="20"/>
          <w:rFonts w:ascii="宋体" w:eastAsia="宋体" w:hAnsi="宋体" w:cs="宋体" w:hint="eastAsia"/>
          <w:b/>
          <w:bCs w:val="0"/>
          <w:color w:val="000000" w:themeColor="text1"/>
          <w:sz w:val="24"/>
          <w:szCs w:val="24"/>
        </w:rPr>
        <w:t>（三）能力</w:t>
      </w:r>
      <w:r>
        <w:rPr>
          <w:rStyle w:val="20"/>
          <w:rFonts w:ascii="宋体" w:eastAsia="宋体" w:hAnsi="宋体" w:cs="宋体" w:hint="eastAsia"/>
          <w:color w:val="000000" w:themeColor="text1"/>
          <w:sz w:val="24"/>
          <w:szCs w:val="24"/>
        </w:rPr>
        <w:t>（</w:t>
      </w:r>
      <w:r>
        <w:rPr>
          <w:rFonts w:asciiTheme="minorEastAsia" w:eastAsiaTheme="minorEastAsia" w:hAnsiTheme="minorEastAsia" w:cstheme="minorEastAsia" w:hint="eastAsia"/>
          <w:bCs/>
          <w:sz w:val="24"/>
        </w:rPr>
        <w:t>从基本职业能力、核心职业能力、职业拓展能力等方面描述）</w:t>
      </w:r>
      <w:bookmarkEnd w:id="49"/>
      <w:bookmarkEnd w:id="50"/>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1.基本职业能力</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（1）具备探究学习、终身学习、分析问题和解决问题的能力。</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lastRenderedPageBreak/>
        <w:t>（2）具有良好的语言、文字表达能力和沟通能力。</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（3）熟练计算机基本操作技能。</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（4）具备一定的英语听说读写能力。</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（5）职业生涯发展与就业、创业能力。</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2.核心职业能力</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（1）具有无人机的基本操控的能力；具有对无人机进行组装、调试、检测、维护和维修的能力；具有无人机搭载设备的安装、调试与操控能力；具有无人机飞行后期数据检测与处理能力。</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能为无人机测绘企业做倾斜摄影测量内外业，为无人机航拍客户提供拍摄技巧和后期图像处理，可为电力公司提供安全巡检服务，在无人机生产制造企业可进行组装、维护和调试等工作，能进行农业植物农药喷洒服务，可读懂并能运用各种无人机应用手册和说明书。</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3.专业拓展能力</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（1）掌握无人机相关专业英语，了解无人机企业市场营销基本策略</w:t>
      </w:r>
    </w:p>
    <w:p w:rsidR="00423311" w:rsidRDefault="00216E6F">
      <w:pPr>
        <w:widowControl w:val="0"/>
        <w:spacing w:line="500" w:lineRule="exact"/>
        <w:ind w:firstLineChars="200" w:firstLine="480"/>
        <w:jc w:val="both"/>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（2）掌握无人机设备产品售后公关和增强无人机应用服务意识</w:t>
      </w:r>
    </w:p>
    <w:p w:rsidR="00423311" w:rsidRDefault="00216E6F">
      <w:pPr>
        <w:pStyle w:val="1"/>
        <w:numPr>
          <w:ilvl w:val="0"/>
          <w:numId w:val="5"/>
        </w:numPr>
        <w:spacing w:beforeLines="50" w:before="156" w:after="0" w:line="360" w:lineRule="auto"/>
        <w:rPr>
          <w:rStyle w:val="10"/>
          <w:rFonts w:ascii="宋体" w:eastAsia="宋体" w:hAnsi="宋体" w:cs="宋体"/>
          <w:bCs/>
          <w:color w:val="000000" w:themeColor="text1"/>
          <w:sz w:val="28"/>
          <w:szCs w:val="28"/>
          <w:lang w:val="zh-CN"/>
        </w:rPr>
      </w:pPr>
      <w:bookmarkStart w:id="51" w:name="_Toc17738"/>
      <w:r>
        <w:rPr>
          <w:rStyle w:val="10"/>
          <w:rFonts w:ascii="宋体" w:eastAsia="宋体" w:hAnsi="宋体" w:cs="宋体" w:hint="eastAsia"/>
          <w:bCs/>
          <w:color w:val="000000" w:themeColor="text1"/>
          <w:sz w:val="28"/>
          <w:szCs w:val="28"/>
          <w:lang w:val="zh-CN"/>
        </w:rPr>
        <w:t>课程设置及学时安排</w:t>
      </w:r>
      <w:bookmarkEnd w:id="51"/>
    </w:p>
    <w:p w:rsidR="00423311" w:rsidRDefault="00216E6F">
      <w:pPr>
        <w:pStyle w:val="a0"/>
        <w:widowControl/>
        <w:spacing w:line="500" w:lineRule="exact"/>
        <w:ind w:firstLineChars="200" w:firstLine="480"/>
        <w:jc w:val="left"/>
        <w:rPr>
          <w:rFonts w:asciiTheme="minorHAnsi" w:eastAsiaTheme="minorEastAsia" w:hAnsiTheme="minorHAnsi" w:cstheme="minorBidi"/>
          <w:sz w:val="24"/>
          <w:lang w:bidi="ar"/>
        </w:rPr>
      </w:pPr>
      <w:r>
        <w:rPr>
          <w:rFonts w:asciiTheme="minorHAnsi" w:eastAsiaTheme="minorEastAsia" w:hAnsiTheme="minorHAnsi" w:cstheme="minorBidi" w:hint="eastAsia"/>
          <w:sz w:val="24"/>
          <w:lang w:bidi="ar"/>
        </w:rPr>
        <w:t>专业教学计划中设有公共基础课（必修、选修）、专业（群）共享课（群平台课）、专业（群）基础课、专业（群）核心课、专业（群）拓展课以及集中实践教学环节（勤工助学）等六大模块。</w:t>
      </w:r>
    </w:p>
    <w:p w:rsidR="00423311" w:rsidRDefault="00216E6F">
      <w:pPr>
        <w:pStyle w:val="a0"/>
        <w:widowControl/>
        <w:spacing w:line="500" w:lineRule="exact"/>
        <w:ind w:firstLineChars="200" w:firstLine="480"/>
        <w:jc w:val="left"/>
        <w:rPr>
          <w:rFonts w:asciiTheme="minorHAnsi" w:eastAsiaTheme="minorEastAsia" w:hAnsiTheme="minorHAnsi" w:cstheme="minorBidi"/>
          <w:sz w:val="24"/>
          <w:lang w:bidi="ar"/>
        </w:rPr>
      </w:pPr>
      <w:r>
        <w:rPr>
          <w:rFonts w:asciiTheme="minorHAnsi" w:eastAsiaTheme="minorEastAsia" w:hAnsiTheme="minorHAnsi" w:cstheme="minorBidi" w:hint="eastAsia"/>
          <w:sz w:val="24"/>
          <w:lang w:bidi="ar"/>
        </w:rPr>
        <w:t>专业（群）共享课（群平台课）和专业（群）基础课合计开设课程不超过</w:t>
      </w:r>
      <w:r>
        <w:rPr>
          <w:rFonts w:asciiTheme="minorHAnsi" w:eastAsiaTheme="minorEastAsia" w:hAnsiTheme="minorHAnsi" w:cstheme="minorBidi" w:hint="eastAsia"/>
          <w:sz w:val="24"/>
          <w:lang w:bidi="ar"/>
        </w:rPr>
        <w:t>1</w:t>
      </w:r>
      <w:r>
        <w:rPr>
          <w:rFonts w:asciiTheme="minorHAnsi" w:eastAsiaTheme="minorEastAsia" w:hAnsiTheme="minorHAnsi" w:cstheme="minorBidi"/>
          <w:sz w:val="24"/>
          <w:lang w:bidi="ar"/>
        </w:rPr>
        <w:t>0</w:t>
      </w:r>
      <w:r>
        <w:rPr>
          <w:rFonts w:asciiTheme="minorHAnsi" w:eastAsiaTheme="minorEastAsia" w:hAnsiTheme="minorHAnsi" w:cstheme="minorBidi" w:hint="eastAsia"/>
          <w:sz w:val="24"/>
          <w:lang w:bidi="ar"/>
        </w:rPr>
        <w:t>门。</w:t>
      </w:r>
    </w:p>
    <w:p w:rsidR="00423311" w:rsidRDefault="00216E6F">
      <w:pPr>
        <w:pStyle w:val="a0"/>
        <w:widowControl/>
        <w:spacing w:after="0" w:line="500" w:lineRule="exact"/>
        <w:ind w:firstLineChars="200" w:firstLine="482"/>
        <w:jc w:val="left"/>
        <w:outlineLvl w:val="2"/>
        <w:rPr>
          <w:rFonts w:ascii="宋体" w:hAnsi="宋体" w:cs="宋体"/>
          <w:b/>
          <w:bCs/>
          <w:color w:val="000000" w:themeColor="text1"/>
          <w:sz w:val="24"/>
        </w:rPr>
      </w:pPr>
      <w:bookmarkStart w:id="52" w:name="_Toc19655"/>
      <w:r>
        <w:rPr>
          <w:rFonts w:ascii="宋体" w:hAnsi="宋体" w:cs="宋体" w:hint="eastAsia"/>
          <w:b/>
          <w:bCs/>
          <w:color w:val="000000" w:themeColor="text1"/>
          <w:sz w:val="24"/>
        </w:rPr>
        <w:t>（一）课程设置</w:t>
      </w:r>
      <w:bookmarkEnd w:id="52"/>
    </w:p>
    <w:p w:rsidR="00423311" w:rsidRDefault="00216E6F">
      <w:pPr>
        <w:pStyle w:val="a0"/>
        <w:widowControl/>
        <w:spacing w:beforeLines="50" w:before="156" w:after="0"/>
        <w:ind w:firstLine="601"/>
        <w:jc w:val="left"/>
        <w:rPr>
          <w:rStyle w:val="20"/>
          <w:rFonts w:ascii="宋体" w:eastAsia="宋体" w:hAnsi="宋体" w:cs="宋体"/>
          <w:b/>
          <w:bCs w:val="0"/>
          <w:color w:val="000000" w:themeColor="text1"/>
          <w:sz w:val="24"/>
          <w:szCs w:val="24"/>
        </w:rPr>
      </w:pPr>
      <w:bookmarkStart w:id="53" w:name="_Toc9906"/>
      <w:r>
        <w:rPr>
          <w:rStyle w:val="20"/>
          <w:rFonts w:ascii="宋体" w:eastAsia="宋体" w:hAnsi="宋体" w:cs="宋体" w:hint="eastAsia"/>
          <w:b/>
          <w:bCs w:val="0"/>
          <w:color w:val="000000" w:themeColor="text1"/>
          <w:sz w:val="24"/>
          <w:szCs w:val="24"/>
        </w:rPr>
        <w:t xml:space="preserve">1.公共必修课 </w:t>
      </w:r>
    </w:p>
    <w:bookmarkEnd w:id="53"/>
    <w:p w:rsidR="00423311" w:rsidRDefault="00216E6F">
      <w:pPr>
        <w:widowControl w:val="0"/>
        <w:spacing w:line="500" w:lineRule="exact"/>
        <w:ind w:firstLineChars="200" w:firstLine="480"/>
        <w:jc w:val="both"/>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公共必修课具体设置情况详见教学计划进程表，主要包括：</w:t>
      </w:r>
      <w:r>
        <w:rPr>
          <w:rFonts w:asciiTheme="minorHAnsi" w:eastAsiaTheme="minorEastAsia" w:hAnsiTheme="minorHAnsi" w:cstheme="minorBidi" w:hint="eastAsia"/>
          <w:color w:val="000000" w:themeColor="text1"/>
          <w:sz w:val="24"/>
          <w:lang w:bidi="ar"/>
        </w:rPr>
        <w:t xml:space="preserve"> </w:t>
      </w:r>
    </w:p>
    <w:p w:rsidR="00423311" w:rsidRDefault="00216E6F">
      <w:pPr>
        <w:widowControl w:val="0"/>
        <w:spacing w:line="500" w:lineRule="exact"/>
        <w:ind w:firstLineChars="200" w:firstLine="480"/>
        <w:jc w:val="both"/>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hint="eastAsia"/>
          <w:color w:val="000000" w:themeColor="text1"/>
          <w:sz w:val="24"/>
          <w:lang w:bidi="ar"/>
        </w:rPr>
        <w:t>1</w:t>
      </w:r>
      <w:r>
        <w:rPr>
          <w:rFonts w:asciiTheme="minorHAnsi" w:eastAsiaTheme="minorEastAsia" w:hAnsiTheme="minorHAnsi" w:cstheme="minorBidi" w:hint="eastAsia"/>
          <w:color w:val="000000" w:themeColor="text1"/>
          <w:sz w:val="24"/>
          <w:lang w:bidi="ar"/>
        </w:rPr>
        <w:t>）《思想道德与法治》</w:t>
      </w:r>
      <w:r>
        <w:rPr>
          <w:rFonts w:asciiTheme="minorHAnsi" w:eastAsiaTheme="minorEastAsia" w:hAnsiTheme="minorHAnsi" w:cstheme="minorBidi" w:hint="eastAsia"/>
          <w:color w:val="000000" w:themeColor="text1"/>
          <w:sz w:val="24"/>
          <w:lang w:bidi="ar"/>
        </w:rPr>
        <w:t xml:space="preserve">3 </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48</w:t>
      </w:r>
      <w:r>
        <w:rPr>
          <w:rFonts w:asciiTheme="minorHAnsi" w:eastAsiaTheme="minorEastAsia" w:hAnsiTheme="minorHAnsi" w:cstheme="minorBidi" w:hint="eastAsia"/>
          <w:color w:val="000000" w:themeColor="text1"/>
          <w:sz w:val="24"/>
          <w:lang w:bidi="ar"/>
        </w:rPr>
        <w:t>学时；《毛泽东思想和中国特色社会主义理论体系概论》</w:t>
      </w:r>
      <w:r>
        <w:rPr>
          <w:rFonts w:asciiTheme="minorHAnsi" w:eastAsiaTheme="minorEastAsia" w:hAnsiTheme="minorHAnsi" w:cstheme="minorBidi" w:hint="eastAsia"/>
          <w:color w:val="000000" w:themeColor="text1"/>
          <w:sz w:val="24"/>
          <w:lang w:bidi="ar"/>
        </w:rPr>
        <w:t xml:space="preserve">4 </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64</w:t>
      </w:r>
      <w:r>
        <w:rPr>
          <w:rFonts w:asciiTheme="minorHAnsi" w:eastAsiaTheme="minorEastAsia" w:hAnsiTheme="minorHAnsi" w:cstheme="minorBidi" w:hint="eastAsia"/>
          <w:color w:val="000000" w:themeColor="text1"/>
          <w:sz w:val="24"/>
          <w:lang w:bidi="ar"/>
        </w:rPr>
        <w:t>学时；《形势与政策》</w:t>
      </w:r>
      <w:r>
        <w:rPr>
          <w:rFonts w:asciiTheme="minorHAnsi" w:eastAsiaTheme="minorEastAsia" w:hAnsiTheme="minorHAnsi" w:cstheme="minorBidi" w:hint="eastAsia"/>
          <w:color w:val="000000" w:themeColor="text1"/>
          <w:sz w:val="24"/>
          <w:lang w:bidi="ar"/>
        </w:rPr>
        <w:t xml:space="preserve">1 </w:t>
      </w:r>
      <w:r>
        <w:rPr>
          <w:rFonts w:asciiTheme="minorHAnsi" w:eastAsiaTheme="minorEastAsia" w:hAnsiTheme="minorHAnsi" w:cstheme="minorBidi" w:hint="eastAsia"/>
          <w:color w:val="000000" w:themeColor="text1"/>
          <w:sz w:val="24"/>
          <w:lang w:bidi="ar"/>
        </w:rPr>
        <w:t>学分，共</w:t>
      </w:r>
      <w:r>
        <w:rPr>
          <w:rFonts w:asciiTheme="minorHAnsi" w:eastAsiaTheme="minorEastAsia" w:hAnsiTheme="minorHAnsi" w:cstheme="minorBidi" w:hint="eastAsia"/>
          <w:color w:val="000000" w:themeColor="text1"/>
          <w:sz w:val="24"/>
          <w:lang w:bidi="ar"/>
        </w:rPr>
        <w:t>40</w:t>
      </w:r>
      <w:r>
        <w:rPr>
          <w:rFonts w:asciiTheme="minorHAnsi" w:eastAsiaTheme="minorEastAsia" w:hAnsiTheme="minorHAnsi" w:cstheme="minorBidi" w:hint="eastAsia"/>
          <w:color w:val="000000" w:themeColor="text1"/>
          <w:sz w:val="24"/>
          <w:lang w:bidi="ar"/>
        </w:rPr>
        <w:t>学时；《高</w:t>
      </w:r>
      <w:r>
        <w:rPr>
          <w:rFonts w:asciiTheme="minorHAnsi" w:eastAsiaTheme="minorEastAsia" w:hAnsiTheme="minorHAnsi" w:cstheme="minorBidi" w:hint="eastAsia"/>
          <w:color w:val="000000" w:themeColor="text1"/>
          <w:sz w:val="24"/>
          <w:lang w:bidi="ar"/>
        </w:rPr>
        <w:lastRenderedPageBreak/>
        <w:t>等数学》安排在公共基础课模块，设置为</w:t>
      </w:r>
      <w:r>
        <w:rPr>
          <w:rFonts w:asciiTheme="minorHAnsi" w:eastAsiaTheme="minorEastAsia" w:hAnsiTheme="minorHAnsi" w:cstheme="minorBidi" w:hint="eastAsia"/>
          <w:color w:val="000000" w:themeColor="text1"/>
          <w:sz w:val="24"/>
          <w:lang w:bidi="ar"/>
        </w:rPr>
        <w:t>A</w:t>
      </w:r>
      <w:r>
        <w:rPr>
          <w:rFonts w:asciiTheme="minorHAnsi" w:eastAsiaTheme="minorEastAsia" w:hAnsiTheme="minorHAnsi" w:cstheme="minorBidi" w:hint="eastAsia"/>
          <w:color w:val="000000" w:themeColor="text1"/>
          <w:sz w:val="24"/>
          <w:lang w:bidi="ar"/>
        </w:rPr>
        <w:t>类课，</w:t>
      </w:r>
      <w:r>
        <w:rPr>
          <w:rFonts w:asciiTheme="minorHAnsi" w:eastAsiaTheme="minorEastAsia" w:hAnsiTheme="minorHAnsi" w:cstheme="minorBidi" w:hint="eastAsia"/>
          <w:color w:val="000000" w:themeColor="text1"/>
          <w:sz w:val="24"/>
          <w:lang w:bidi="ar"/>
        </w:rPr>
        <w:t>4</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64</w:t>
      </w:r>
      <w:r>
        <w:rPr>
          <w:rFonts w:asciiTheme="minorHAnsi" w:eastAsiaTheme="minorEastAsia" w:hAnsiTheme="minorHAnsi" w:cstheme="minorBidi" w:hint="eastAsia"/>
          <w:color w:val="000000" w:themeColor="text1"/>
          <w:sz w:val="24"/>
          <w:lang w:bidi="ar"/>
        </w:rPr>
        <w:t>学时（说明：该点有数学课要求的专业填写）；《体育与健康》</w:t>
      </w:r>
      <w:r>
        <w:rPr>
          <w:rFonts w:asciiTheme="minorHAnsi" w:eastAsiaTheme="minorEastAsia" w:hAnsiTheme="minorHAnsi" w:cstheme="minorBidi" w:hint="eastAsia"/>
          <w:color w:val="000000" w:themeColor="text1"/>
          <w:sz w:val="24"/>
          <w:lang w:bidi="ar"/>
        </w:rPr>
        <w:t>6</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96</w:t>
      </w:r>
      <w:r>
        <w:rPr>
          <w:rFonts w:asciiTheme="minorHAnsi" w:eastAsiaTheme="minorEastAsia" w:hAnsiTheme="minorHAnsi" w:cstheme="minorBidi" w:hint="eastAsia"/>
          <w:color w:val="000000" w:themeColor="text1"/>
          <w:sz w:val="24"/>
          <w:lang w:bidi="ar"/>
        </w:rPr>
        <w:t>学时，第一学期至第四学期开设</w:t>
      </w:r>
      <w:proofErr w:type="gramStart"/>
      <w:r>
        <w:rPr>
          <w:rFonts w:asciiTheme="minorHAnsi" w:eastAsiaTheme="minorEastAsia" w:hAnsiTheme="minorHAnsi" w:cstheme="minorBidi" w:hint="eastAsia"/>
          <w:color w:val="000000" w:themeColor="text1"/>
          <w:sz w:val="24"/>
          <w:lang w:bidi="ar"/>
        </w:rPr>
        <w:t>健康跑</w:t>
      </w:r>
      <w:proofErr w:type="gramEnd"/>
      <w:r>
        <w:rPr>
          <w:rFonts w:asciiTheme="minorHAnsi" w:eastAsiaTheme="minorEastAsia" w:hAnsiTheme="minorHAnsi" w:cstheme="minorBidi" w:hint="eastAsia"/>
          <w:color w:val="000000" w:themeColor="text1"/>
          <w:sz w:val="24"/>
          <w:lang w:bidi="ar"/>
        </w:rPr>
        <w:t>总评成绩作为体育课的平时成绩，占该学期体育课成绩的</w:t>
      </w:r>
      <w:r>
        <w:rPr>
          <w:rFonts w:asciiTheme="minorHAnsi" w:eastAsiaTheme="minorEastAsia" w:hAnsiTheme="minorHAnsi" w:cstheme="minorBidi" w:hint="eastAsia"/>
          <w:color w:val="000000" w:themeColor="text1"/>
          <w:sz w:val="24"/>
          <w:lang w:bidi="ar"/>
        </w:rPr>
        <w:t>20-30%</w:t>
      </w:r>
      <w:r>
        <w:rPr>
          <w:rFonts w:asciiTheme="minorHAnsi" w:eastAsiaTheme="minorEastAsia" w:hAnsiTheme="minorHAnsi" w:cstheme="minorBidi" w:hint="eastAsia"/>
          <w:color w:val="000000" w:themeColor="text1"/>
          <w:sz w:val="24"/>
          <w:lang w:bidi="ar"/>
        </w:rPr>
        <w:t>；《军事课》包括军事理论和军事训练，</w:t>
      </w:r>
      <w:r>
        <w:rPr>
          <w:rFonts w:asciiTheme="minorHAnsi" w:eastAsiaTheme="minorEastAsia" w:hAnsiTheme="minorHAnsi" w:cstheme="minorBidi" w:hint="eastAsia"/>
          <w:color w:val="000000" w:themeColor="text1"/>
          <w:sz w:val="24"/>
          <w:lang w:bidi="ar"/>
        </w:rPr>
        <w:t>2</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80</w:t>
      </w:r>
      <w:r>
        <w:rPr>
          <w:rFonts w:asciiTheme="minorHAnsi" w:eastAsiaTheme="minorEastAsia" w:hAnsiTheme="minorHAnsi" w:cstheme="minorBidi" w:hint="eastAsia"/>
          <w:color w:val="000000" w:themeColor="text1"/>
          <w:sz w:val="24"/>
          <w:lang w:bidi="ar"/>
        </w:rPr>
        <w:t>学时。《大学语文》</w:t>
      </w:r>
      <w:r>
        <w:rPr>
          <w:rFonts w:asciiTheme="minorHAnsi" w:eastAsiaTheme="minorEastAsia" w:hAnsiTheme="minorHAnsi" w:cstheme="minorBidi" w:hint="eastAsia"/>
          <w:color w:val="000000" w:themeColor="text1"/>
          <w:sz w:val="24"/>
          <w:lang w:bidi="ar"/>
        </w:rPr>
        <w:t>2</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32</w:t>
      </w:r>
      <w:r>
        <w:rPr>
          <w:rFonts w:asciiTheme="minorHAnsi" w:eastAsiaTheme="minorEastAsia" w:hAnsiTheme="minorHAnsi" w:cstheme="minorBidi" w:hint="eastAsia"/>
          <w:color w:val="000000" w:themeColor="text1"/>
          <w:sz w:val="24"/>
          <w:lang w:bidi="ar"/>
        </w:rPr>
        <w:t>学时或《应用文写作》</w:t>
      </w:r>
      <w:r>
        <w:rPr>
          <w:rFonts w:asciiTheme="minorHAnsi" w:eastAsiaTheme="minorEastAsia" w:hAnsiTheme="minorHAnsi" w:cstheme="minorBidi" w:hint="eastAsia"/>
          <w:color w:val="000000" w:themeColor="text1"/>
          <w:sz w:val="24"/>
          <w:lang w:bidi="ar"/>
        </w:rPr>
        <w:t>2</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32</w:t>
      </w:r>
      <w:r>
        <w:rPr>
          <w:rFonts w:asciiTheme="minorHAnsi" w:eastAsiaTheme="minorEastAsia" w:hAnsiTheme="minorHAnsi" w:cstheme="minorBidi" w:hint="eastAsia"/>
          <w:color w:val="000000" w:themeColor="text1"/>
          <w:sz w:val="24"/>
          <w:lang w:bidi="ar"/>
        </w:rPr>
        <w:t>学时。《劳动教育》</w:t>
      </w:r>
      <w:r>
        <w:rPr>
          <w:rFonts w:asciiTheme="minorHAnsi" w:eastAsiaTheme="minorEastAsia" w:hAnsiTheme="minorHAnsi" w:cstheme="minorBidi" w:hint="eastAsia"/>
          <w:color w:val="000000" w:themeColor="text1"/>
          <w:sz w:val="24"/>
          <w:lang w:bidi="ar"/>
        </w:rPr>
        <w:t>1</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1</w:t>
      </w:r>
      <w:r>
        <w:rPr>
          <w:rFonts w:asciiTheme="minorHAnsi" w:eastAsiaTheme="minorEastAsia" w:hAnsiTheme="minorHAnsi" w:cstheme="minorBidi"/>
          <w:color w:val="000000" w:themeColor="text1"/>
          <w:sz w:val="24"/>
          <w:lang w:bidi="ar"/>
        </w:rPr>
        <w:t>6</w:t>
      </w:r>
      <w:r>
        <w:rPr>
          <w:rFonts w:asciiTheme="minorHAnsi" w:eastAsiaTheme="minorEastAsia" w:hAnsiTheme="minorHAnsi" w:cstheme="minorBidi" w:hint="eastAsia"/>
          <w:color w:val="000000" w:themeColor="text1"/>
          <w:sz w:val="24"/>
          <w:lang w:bidi="ar"/>
        </w:rPr>
        <w:t>学时，高职学生第一学年开设，五年专学生第一、二学年开设。《体育与健康》责任部门为教育学院；《高等数学》《大学语文》《应用文写作》责任部门为人文社科学院；其余</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color w:val="000000" w:themeColor="text1"/>
          <w:sz w:val="24"/>
          <w:lang w:bidi="ar"/>
        </w:rPr>
        <w:t>4</w:t>
      </w:r>
      <w:r>
        <w:rPr>
          <w:rFonts w:asciiTheme="minorHAnsi" w:eastAsiaTheme="minorEastAsia" w:hAnsiTheme="minorHAnsi" w:cstheme="minorBidi" w:hint="eastAsia"/>
          <w:color w:val="000000" w:themeColor="text1"/>
          <w:sz w:val="24"/>
          <w:lang w:bidi="ar"/>
        </w:rPr>
        <w:t>门课程责任部门为马克思主义学院。</w:t>
      </w:r>
    </w:p>
    <w:p w:rsidR="00423311" w:rsidRDefault="00216E6F">
      <w:pPr>
        <w:widowControl w:val="0"/>
        <w:spacing w:line="500" w:lineRule="exact"/>
        <w:ind w:firstLineChars="200" w:firstLine="480"/>
        <w:jc w:val="both"/>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hint="eastAsia"/>
          <w:color w:val="000000" w:themeColor="text1"/>
          <w:sz w:val="24"/>
          <w:lang w:bidi="ar"/>
        </w:rPr>
        <w:t>2</w:t>
      </w:r>
      <w:r>
        <w:rPr>
          <w:rFonts w:asciiTheme="minorHAnsi" w:eastAsiaTheme="minorEastAsia" w:hAnsiTheme="minorHAnsi" w:cstheme="minorBidi" w:hint="eastAsia"/>
          <w:color w:val="000000" w:themeColor="text1"/>
          <w:sz w:val="24"/>
          <w:lang w:bidi="ar"/>
        </w:rPr>
        <w:t>）《生涯体验</w:t>
      </w: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hint="eastAsia"/>
          <w:color w:val="000000" w:themeColor="text1"/>
          <w:sz w:val="24"/>
          <w:lang w:bidi="ar"/>
        </w:rPr>
        <w:t>生涯规划》</w:t>
      </w:r>
      <w:r>
        <w:rPr>
          <w:rFonts w:asciiTheme="minorHAnsi" w:eastAsiaTheme="minorEastAsia" w:hAnsiTheme="minorHAnsi" w:cstheme="minorBidi" w:hint="eastAsia"/>
          <w:color w:val="000000" w:themeColor="text1"/>
          <w:sz w:val="24"/>
          <w:lang w:bidi="ar"/>
        </w:rPr>
        <w:t xml:space="preserve">1 </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 xml:space="preserve">16 </w:t>
      </w:r>
      <w:r>
        <w:rPr>
          <w:rFonts w:asciiTheme="minorHAnsi" w:eastAsiaTheme="minorEastAsia" w:hAnsiTheme="minorHAnsi" w:cstheme="minorBidi" w:hint="eastAsia"/>
          <w:color w:val="000000" w:themeColor="text1"/>
          <w:sz w:val="24"/>
          <w:lang w:bidi="ar"/>
        </w:rPr>
        <w:t>学时；《生涯体验</w:t>
      </w: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hint="eastAsia"/>
          <w:color w:val="000000" w:themeColor="text1"/>
          <w:sz w:val="24"/>
          <w:lang w:bidi="ar"/>
        </w:rPr>
        <w:t>创业教育》</w:t>
      </w:r>
      <w:r>
        <w:rPr>
          <w:rFonts w:asciiTheme="minorHAnsi" w:eastAsiaTheme="minorEastAsia" w:hAnsiTheme="minorHAnsi" w:cstheme="minorBidi" w:hint="eastAsia"/>
          <w:color w:val="000000" w:themeColor="text1"/>
          <w:sz w:val="24"/>
          <w:lang w:bidi="ar"/>
        </w:rPr>
        <w:t>2</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32</w:t>
      </w:r>
      <w:r>
        <w:rPr>
          <w:rFonts w:asciiTheme="minorHAnsi" w:eastAsiaTheme="minorEastAsia" w:hAnsiTheme="minorHAnsi" w:cstheme="minorBidi" w:hint="eastAsia"/>
          <w:color w:val="000000" w:themeColor="text1"/>
          <w:sz w:val="24"/>
          <w:lang w:bidi="ar"/>
        </w:rPr>
        <w:t>学时；《生涯体验</w:t>
      </w: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hint="eastAsia"/>
          <w:color w:val="000000" w:themeColor="text1"/>
          <w:sz w:val="24"/>
          <w:lang w:bidi="ar"/>
        </w:rPr>
        <w:t>就业指导》</w:t>
      </w:r>
      <w:r>
        <w:rPr>
          <w:rFonts w:asciiTheme="minorHAnsi" w:eastAsiaTheme="minorEastAsia" w:hAnsiTheme="minorHAnsi" w:cstheme="minorBidi" w:hint="eastAsia"/>
          <w:color w:val="000000" w:themeColor="text1"/>
          <w:sz w:val="24"/>
          <w:lang w:bidi="ar"/>
        </w:rPr>
        <w:t xml:space="preserve">1 </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16</w:t>
      </w:r>
      <w:r>
        <w:rPr>
          <w:rFonts w:asciiTheme="minorHAnsi" w:eastAsiaTheme="minorEastAsia" w:hAnsiTheme="minorHAnsi" w:cstheme="minorBidi" w:hint="eastAsia"/>
          <w:color w:val="000000" w:themeColor="text1"/>
          <w:sz w:val="24"/>
          <w:lang w:bidi="ar"/>
        </w:rPr>
        <w:t>学时。以上</w:t>
      </w:r>
      <w:r>
        <w:rPr>
          <w:rFonts w:asciiTheme="minorHAnsi" w:eastAsiaTheme="minorEastAsia" w:hAnsiTheme="minorHAnsi" w:cstheme="minorBidi" w:hint="eastAsia"/>
          <w:color w:val="000000" w:themeColor="text1"/>
          <w:sz w:val="24"/>
          <w:lang w:bidi="ar"/>
        </w:rPr>
        <w:t>3</w:t>
      </w:r>
      <w:r>
        <w:rPr>
          <w:rFonts w:asciiTheme="minorHAnsi" w:eastAsiaTheme="minorEastAsia" w:hAnsiTheme="minorHAnsi" w:cstheme="minorBidi" w:hint="eastAsia"/>
          <w:color w:val="000000" w:themeColor="text1"/>
          <w:sz w:val="24"/>
          <w:lang w:bidi="ar"/>
        </w:rPr>
        <w:t>门课程责任部门为三创学院。</w:t>
      </w:r>
    </w:p>
    <w:p w:rsidR="00423311" w:rsidRDefault="00216E6F">
      <w:pPr>
        <w:widowControl w:val="0"/>
        <w:spacing w:line="500" w:lineRule="exact"/>
        <w:ind w:firstLineChars="200" w:firstLine="480"/>
        <w:jc w:val="both"/>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hint="eastAsia"/>
          <w:color w:val="000000" w:themeColor="text1"/>
          <w:sz w:val="24"/>
          <w:lang w:bidi="ar"/>
        </w:rPr>
        <w:t>3</w:t>
      </w:r>
      <w:r>
        <w:rPr>
          <w:rFonts w:asciiTheme="minorHAnsi" w:eastAsiaTheme="minorEastAsia" w:hAnsiTheme="minorHAnsi" w:cstheme="minorBidi" w:hint="eastAsia"/>
          <w:color w:val="000000" w:themeColor="text1"/>
          <w:sz w:val="24"/>
          <w:lang w:bidi="ar"/>
        </w:rPr>
        <w:t>）《大学生心理健康教育》</w:t>
      </w:r>
      <w:r>
        <w:rPr>
          <w:rFonts w:asciiTheme="minorHAnsi" w:eastAsiaTheme="minorEastAsia" w:hAnsiTheme="minorHAnsi" w:cstheme="minorBidi" w:hint="eastAsia"/>
          <w:color w:val="000000" w:themeColor="text1"/>
          <w:sz w:val="24"/>
          <w:lang w:bidi="ar"/>
        </w:rPr>
        <w:t xml:space="preserve">2 </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32</w:t>
      </w:r>
      <w:r>
        <w:rPr>
          <w:rFonts w:asciiTheme="minorHAnsi" w:eastAsiaTheme="minorEastAsia" w:hAnsiTheme="minorHAnsi" w:cstheme="minorBidi" w:hint="eastAsia"/>
          <w:color w:val="000000" w:themeColor="text1"/>
          <w:sz w:val="24"/>
          <w:lang w:bidi="ar"/>
        </w:rPr>
        <w:t>学时；《入学教育》</w:t>
      </w:r>
      <w:r>
        <w:rPr>
          <w:rFonts w:asciiTheme="minorHAnsi" w:eastAsiaTheme="minorEastAsia" w:hAnsiTheme="minorHAnsi" w:cstheme="minorBidi" w:hint="eastAsia"/>
          <w:color w:val="000000" w:themeColor="text1"/>
          <w:sz w:val="24"/>
          <w:lang w:bidi="ar"/>
        </w:rPr>
        <w:t xml:space="preserve">2 </w:t>
      </w:r>
      <w:r>
        <w:rPr>
          <w:rFonts w:asciiTheme="minorHAnsi" w:eastAsiaTheme="minorEastAsia" w:hAnsiTheme="minorHAnsi" w:cstheme="minorBidi" w:hint="eastAsia"/>
          <w:color w:val="000000" w:themeColor="text1"/>
          <w:sz w:val="24"/>
          <w:lang w:bidi="ar"/>
        </w:rPr>
        <w:t>周。以上</w:t>
      </w:r>
      <w:r>
        <w:rPr>
          <w:rFonts w:asciiTheme="minorHAnsi" w:eastAsiaTheme="minorEastAsia" w:hAnsiTheme="minorHAnsi" w:cstheme="minorBidi"/>
          <w:color w:val="000000" w:themeColor="text1"/>
          <w:sz w:val="24"/>
          <w:lang w:bidi="ar"/>
        </w:rPr>
        <w:t>2</w:t>
      </w:r>
      <w:r>
        <w:rPr>
          <w:rFonts w:asciiTheme="minorHAnsi" w:eastAsiaTheme="minorEastAsia" w:hAnsiTheme="minorHAnsi" w:cstheme="minorBidi" w:hint="eastAsia"/>
          <w:color w:val="000000" w:themeColor="text1"/>
          <w:sz w:val="24"/>
          <w:lang w:bidi="ar"/>
        </w:rPr>
        <w:t>门课程责任部门学生工作处。</w:t>
      </w:r>
    </w:p>
    <w:p w:rsidR="00423311" w:rsidRDefault="00216E6F">
      <w:pPr>
        <w:widowControl w:val="0"/>
        <w:spacing w:line="500" w:lineRule="exact"/>
        <w:ind w:firstLineChars="200" w:firstLine="480"/>
        <w:jc w:val="both"/>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hint="eastAsia"/>
          <w:color w:val="000000" w:themeColor="text1"/>
          <w:sz w:val="24"/>
          <w:lang w:bidi="ar"/>
        </w:rPr>
        <w:t>4</w:t>
      </w:r>
      <w:r>
        <w:rPr>
          <w:rFonts w:asciiTheme="minorHAnsi" w:eastAsiaTheme="minorEastAsia" w:hAnsiTheme="minorHAnsi" w:cstheme="minorBidi" w:hint="eastAsia"/>
          <w:color w:val="000000" w:themeColor="text1"/>
          <w:sz w:val="24"/>
          <w:lang w:bidi="ar"/>
        </w:rPr>
        <w:t>）《基础英语》原则上</w:t>
      </w:r>
      <w:r>
        <w:rPr>
          <w:rFonts w:asciiTheme="minorHAnsi" w:eastAsiaTheme="minorEastAsia" w:hAnsiTheme="minorHAnsi" w:cstheme="minorBidi" w:hint="eastAsia"/>
          <w:color w:val="000000" w:themeColor="text1"/>
          <w:sz w:val="24"/>
          <w:lang w:bidi="ar"/>
        </w:rPr>
        <w:t>4</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64</w:t>
      </w:r>
      <w:r>
        <w:rPr>
          <w:rFonts w:asciiTheme="minorHAnsi" w:eastAsiaTheme="minorEastAsia" w:hAnsiTheme="minorHAnsi" w:cstheme="minorBidi" w:hint="eastAsia"/>
          <w:color w:val="000000" w:themeColor="text1"/>
          <w:sz w:val="24"/>
          <w:lang w:bidi="ar"/>
        </w:rPr>
        <w:t>学时，责任部门为外国语与旅游学院。</w:t>
      </w:r>
      <w:r>
        <w:rPr>
          <w:rFonts w:asciiTheme="minorHAnsi" w:eastAsiaTheme="minorEastAsia" w:hAnsiTheme="minorHAnsi" w:cstheme="minorBidi" w:hint="eastAsia"/>
          <w:color w:val="000000" w:themeColor="text1"/>
          <w:sz w:val="24"/>
          <w:lang w:bidi="ar"/>
        </w:rPr>
        <w:t xml:space="preserve"> </w:t>
      </w:r>
    </w:p>
    <w:p w:rsidR="00423311" w:rsidRDefault="00216E6F">
      <w:pPr>
        <w:widowControl w:val="0"/>
        <w:spacing w:line="500" w:lineRule="exact"/>
        <w:ind w:firstLineChars="200" w:firstLine="480"/>
        <w:jc w:val="both"/>
        <w:rPr>
          <w:rFonts w:asciiTheme="minorHAnsi" w:eastAsiaTheme="minorEastAsia" w:hAnsiTheme="minorHAnsi" w:cstheme="minorBidi"/>
          <w:color w:val="000000" w:themeColor="text1"/>
          <w:sz w:val="28"/>
          <w:szCs w:val="28"/>
          <w:lang w:bidi="ar"/>
        </w:rPr>
      </w:pP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hint="eastAsia"/>
          <w:color w:val="000000" w:themeColor="text1"/>
          <w:sz w:val="24"/>
          <w:lang w:bidi="ar"/>
        </w:rPr>
        <w:t>5</w:t>
      </w:r>
      <w:r>
        <w:rPr>
          <w:rFonts w:asciiTheme="minorHAnsi" w:eastAsiaTheme="minorEastAsia" w:hAnsiTheme="minorHAnsi" w:cstheme="minorBidi" w:hint="eastAsia"/>
          <w:color w:val="000000" w:themeColor="text1"/>
          <w:sz w:val="24"/>
          <w:lang w:bidi="ar"/>
        </w:rPr>
        <w:t>）《信息技术》</w:t>
      </w:r>
      <w:r>
        <w:rPr>
          <w:rFonts w:asciiTheme="minorHAnsi" w:eastAsiaTheme="minorEastAsia" w:hAnsiTheme="minorHAnsi" w:cstheme="minorBidi" w:hint="eastAsia"/>
          <w:color w:val="000000" w:themeColor="text1"/>
          <w:sz w:val="24"/>
          <w:lang w:bidi="ar"/>
        </w:rPr>
        <w:t>4</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64</w:t>
      </w:r>
      <w:r>
        <w:rPr>
          <w:rFonts w:asciiTheme="minorHAnsi" w:eastAsiaTheme="minorEastAsia" w:hAnsiTheme="minorHAnsi" w:cstheme="minorBidi" w:hint="eastAsia"/>
          <w:color w:val="000000" w:themeColor="text1"/>
          <w:sz w:val="24"/>
          <w:lang w:bidi="ar"/>
        </w:rPr>
        <w:t>学时，责任部门为信息工程学院。</w:t>
      </w:r>
    </w:p>
    <w:p w:rsidR="00423311" w:rsidRDefault="00216E6F">
      <w:pPr>
        <w:spacing w:beforeLines="50" w:before="156" w:line="360" w:lineRule="auto"/>
        <w:ind w:firstLine="562"/>
        <w:rPr>
          <w:rFonts w:asciiTheme="minorEastAsia" w:hAnsiTheme="minorEastAsia" w:cstheme="minorEastAsia"/>
          <w:b/>
          <w:bCs/>
          <w:color w:val="000000" w:themeColor="text1"/>
          <w:kern w:val="0"/>
          <w:sz w:val="24"/>
          <w:lang w:bidi="ar"/>
        </w:rPr>
      </w:pPr>
      <w:r>
        <w:rPr>
          <w:rFonts w:asciiTheme="minorEastAsia" w:hAnsiTheme="minorEastAsia" w:cstheme="minorEastAsia" w:hint="eastAsia"/>
          <w:b/>
          <w:bCs/>
          <w:color w:val="000000" w:themeColor="text1"/>
          <w:kern w:val="0"/>
          <w:sz w:val="24"/>
          <w:lang w:bidi="ar"/>
        </w:rPr>
        <w:t>2.公共选修课程</w:t>
      </w:r>
    </w:p>
    <w:p w:rsidR="00423311" w:rsidRDefault="00216E6F">
      <w:pPr>
        <w:widowControl w:val="0"/>
        <w:spacing w:line="360" w:lineRule="auto"/>
        <w:ind w:firstLineChars="200" w:firstLine="480"/>
        <w:jc w:val="both"/>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hint="eastAsia"/>
          <w:color w:val="000000" w:themeColor="text1"/>
          <w:sz w:val="24"/>
          <w:lang w:bidi="ar"/>
        </w:rPr>
        <w:t>1</w:t>
      </w:r>
      <w:r>
        <w:rPr>
          <w:rFonts w:asciiTheme="minorHAnsi" w:eastAsiaTheme="minorEastAsia" w:hAnsiTheme="minorHAnsi" w:cstheme="minorBidi" w:hint="eastAsia"/>
          <w:color w:val="000000" w:themeColor="text1"/>
          <w:sz w:val="24"/>
          <w:lang w:bidi="ar"/>
        </w:rPr>
        <w:t>）学生修读的公共选修课总学分应不少于</w:t>
      </w:r>
      <w:r>
        <w:rPr>
          <w:rFonts w:asciiTheme="minorHAnsi" w:eastAsiaTheme="minorEastAsia" w:hAnsiTheme="minorHAnsi" w:cstheme="minorBidi" w:hint="eastAsia"/>
          <w:color w:val="000000" w:themeColor="text1"/>
          <w:sz w:val="24"/>
          <w:lang w:bidi="ar"/>
        </w:rPr>
        <w:t>6</w:t>
      </w:r>
      <w:r>
        <w:rPr>
          <w:rFonts w:asciiTheme="minorHAnsi" w:eastAsiaTheme="minorEastAsia" w:hAnsiTheme="minorHAnsi" w:cstheme="minorBidi" w:hint="eastAsia"/>
          <w:color w:val="000000" w:themeColor="text1"/>
          <w:sz w:val="24"/>
          <w:lang w:bidi="ar"/>
        </w:rPr>
        <w:t>学分，包括公共任意选修课</w:t>
      </w:r>
      <w:r>
        <w:rPr>
          <w:rFonts w:asciiTheme="minorHAnsi" w:eastAsiaTheme="minorEastAsia" w:hAnsiTheme="minorHAnsi" w:cstheme="minorBidi" w:hint="eastAsia"/>
          <w:color w:val="000000" w:themeColor="text1"/>
          <w:sz w:val="24"/>
          <w:lang w:bidi="ar"/>
        </w:rPr>
        <w:t>4</w:t>
      </w:r>
      <w:r>
        <w:rPr>
          <w:rFonts w:asciiTheme="minorHAnsi" w:eastAsiaTheme="minorEastAsia" w:hAnsiTheme="minorHAnsi" w:cstheme="minorBidi" w:hint="eastAsia"/>
          <w:color w:val="000000" w:themeColor="text1"/>
          <w:sz w:val="24"/>
          <w:lang w:bidi="ar"/>
        </w:rPr>
        <w:t>学分和公共限选课</w:t>
      </w:r>
      <w:r>
        <w:rPr>
          <w:rFonts w:asciiTheme="minorHAnsi" w:eastAsiaTheme="minorEastAsia" w:hAnsiTheme="minorHAnsi" w:cstheme="minorBidi" w:hint="eastAsia"/>
          <w:color w:val="000000" w:themeColor="text1"/>
          <w:sz w:val="24"/>
          <w:lang w:bidi="ar"/>
        </w:rPr>
        <w:t>2</w:t>
      </w:r>
      <w:r>
        <w:rPr>
          <w:rFonts w:asciiTheme="minorHAnsi" w:eastAsiaTheme="minorEastAsia" w:hAnsiTheme="minorHAnsi" w:cstheme="minorBidi" w:hint="eastAsia"/>
          <w:color w:val="000000" w:themeColor="text1"/>
          <w:sz w:val="24"/>
          <w:lang w:bidi="ar"/>
        </w:rPr>
        <w:t>学分。</w:t>
      </w:r>
    </w:p>
    <w:p w:rsidR="00423311" w:rsidRDefault="00216E6F">
      <w:pPr>
        <w:widowControl w:val="0"/>
        <w:spacing w:line="360" w:lineRule="auto"/>
        <w:ind w:firstLineChars="200" w:firstLine="480"/>
        <w:jc w:val="both"/>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hint="eastAsia"/>
          <w:color w:val="000000" w:themeColor="text1"/>
          <w:sz w:val="24"/>
          <w:lang w:bidi="ar"/>
        </w:rPr>
        <w:t>2</w:t>
      </w:r>
      <w:r>
        <w:rPr>
          <w:rFonts w:asciiTheme="minorHAnsi" w:eastAsiaTheme="minorEastAsia" w:hAnsiTheme="minorHAnsi" w:cstheme="minorBidi" w:hint="eastAsia"/>
          <w:color w:val="000000" w:themeColor="text1"/>
          <w:sz w:val="24"/>
          <w:lang w:bidi="ar"/>
        </w:rPr>
        <w:t>）全校性任意选修课主要包括“文学修养与艺术鉴赏”、“经济活动与社会管理”“国学经典与文化传承</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hint="eastAsia"/>
          <w:color w:val="000000" w:themeColor="text1"/>
          <w:sz w:val="24"/>
          <w:lang w:bidi="ar"/>
        </w:rPr>
        <w:t>”、“大学生创新创业”“人际交往与沟通表达”</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hint="eastAsia"/>
          <w:color w:val="000000" w:themeColor="text1"/>
          <w:sz w:val="24"/>
          <w:lang w:bidi="ar"/>
        </w:rPr>
        <w:t>等模块，鼓励学生跨院系、跨专业学习。</w:t>
      </w:r>
    </w:p>
    <w:p w:rsidR="00423311" w:rsidRDefault="00216E6F">
      <w:pPr>
        <w:widowControl w:val="0"/>
        <w:spacing w:line="360" w:lineRule="auto"/>
        <w:ind w:firstLineChars="200" w:firstLine="480"/>
        <w:jc w:val="both"/>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hint="eastAsia"/>
          <w:color w:val="000000" w:themeColor="text1"/>
          <w:sz w:val="24"/>
          <w:lang w:bidi="ar"/>
        </w:rPr>
        <w:t>3</w:t>
      </w:r>
      <w:r>
        <w:rPr>
          <w:rFonts w:asciiTheme="minorHAnsi" w:eastAsiaTheme="minorEastAsia" w:hAnsiTheme="minorHAnsi" w:cstheme="minorBidi" w:hint="eastAsia"/>
          <w:color w:val="000000" w:themeColor="text1"/>
          <w:sz w:val="24"/>
          <w:lang w:bidi="ar"/>
        </w:rPr>
        <w:t>）所有学生在校期间须修读不少于</w:t>
      </w:r>
      <w:r>
        <w:rPr>
          <w:rFonts w:asciiTheme="minorHAnsi" w:eastAsiaTheme="minorEastAsia" w:hAnsiTheme="minorHAnsi" w:cstheme="minorBidi" w:hint="eastAsia"/>
          <w:color w:val="000000" w:themeColor="text1"/>
          <w:sz w:val="24"/>
          <w:lang w:bidi="ar"/>
        </w:rPr>
        <w:t>2</w:t>
      </w:r>
      <w:r>
        <w:rPr>
          <w:rFonts w:asciiTheme="minorHAnsi" w:eastAsiaTheme="minorEastAsia" w:hAnsiTheme="minorHAnsi" w:cstheme="minorBidi" w:hint="eastAsia"/>
          <w:color w:val="000000" w:themeColor="text1"/>
          <w:sz w:val="24"/>
          <w:lang w:bidi="ar"/>
        </w:rPr>
        <w:t>学分的公共限选课。公共限选课包括大学英语、美育概论等</w:t>
      </w:r>
      <w:r>
        <w:rPr>
          <w:rFonts w:asciiTheme="minorHAnsi" w:eastAsiaTheme="minorEastAsia" w:hAnsiTheme="minorHAnsi" w:cstheme="minorBidi" w:hint="eastAsia"/>
          <w:color w:val="000000" w:themeColor="text1"/>
          <w:sz w:val="24"/>
          <w:lang w:bidi="ar"/>
        </w:rPr>
        <w:t>2</w:t>
      </w:r>
      <w:r>
        <w:rPr>
          <w:rFonts w:asciiTheme="minorHAnsi" w:eastAsiaTheme="minorEastAsia" w:hAnsiTheme="minorHAnsi" w:cstheme="minorBidi" w:hint="eastAsia"/>
          <w:color w:val="000000" w:themeColor="text1"/>
          <w:sz w:val="24"/>
          <w:lang w:bidi="ar"/>
        </w:rPr>
        <w:t>门课程，每门课程</w:t>
      </w:r>
      <w:r>
        <w:rPr>
          <w:rFonts w:asciiTheme="minorHAnsi" w:eastAsiaTheme="minorEastAsia" w:hAnsiTheme="minorHAnsi" w:cstheme="minorBidi" w:hint="eastAsia"/>
          <w:color w:val="000000" w:themeColor="text1"/>
          <w:sz w:val="24"/>
          <w:lang w:bidi="ar"/>
        </w:rPr>
        <w:t>2</w:t>
      </w:r>
      <w:r>
        <w:rPr>
          <w:rFonts w:asciiTheme="minorHAnsi" w:eastAsiaTheme="minorEastAsia" w:hAnsiTheme="minorHAnsi" w:cstheme="minorBidi" w:hint="eastAsia"/>
          <w:color w:val="000000" w:themeColor="text1"/>
          <w:sz w:val="24"/>
          <w:lang w:bidi="ar"/>
        </w:rPr>
        <w:t>学分，</w:t>
      </w:r>
      <w:r>
        <w:rPr>
          <w:rFonts w:asciiTheme="minorHAnsi" w:eastAsiaTheme="minorEastAsia" w:hAnsiTheme="minorHAnsi" w:cstheme="minorBidi" w:hint="eastAsia"/>
          <w:color w:val="000000" w:themeColor="text1"/>
          <w:sz w:val="24"/>
          <w:lang w:bidi="ar"/>
        </w:rPr>
        <w:t>32</w:t>
      </w:r>
      <w:r>
        <w:rPr>
          <w:rFonts w:asciiTheme="minorHAnsi" w:eastAsiaTheme="minorEastAsia" w:hAnsiTheme="minorHAnsi" w:cstheme="minorBidi" w:hint="eastAsia"/>
          <w:color w:val="000000" w:themeColor="text1"/>
          <w:sz w:val="24"/>
          <w:lang w:bidi="ar"/>
        </w:rPr>
        <w:t>学时。</w:t>
      </w:r>
    </w:p>
    <w:p w:rsidR="00423311" w:rsidRDefault="00216E6F">
      <w:pPr>
        <w:widowControl w:val="0"/>
        <w:spacing w:line="360" w:lineRule="auto"/>
        <w:ind w:firstLineChars="200" w:firstLine="480"/>
        <w:jc w:val="both"/>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hint="eastAsia"/>
          <w:color w:val="000000" w:themeColor="text1"/>
          <w:sz w:val="24"/>
          <w:lang w:bidi="ar"/>
        </w:rPr>
        <w:t>4</w:t>
      </w:r>
      <w:r>
        <w:rPr>
          <w:rFonts w:asciiTheme="minorHAnsi" w:eastAsiaTheme="minorEastAsia" w:hAnsiTheme="minorHAnsi" w:cstheme="minorBidi" w:hint="eastAsia"/>
          <w:color w:val="000000" w:themeColor="text1"/>
          <w:sz w:val="24"/>
          <w:lang w:bidi="ar"/>
        </w:rPr>
        <w:t>）各专业可在以上原则的基础上，根据专业特点对本专业学生公共选修课提出选课要求和建议。学生选修与本专业重复或相近的课程，不计入公共选修课学分；跨专业领域的课程修习可承认为公共选修课学分。</w:t>
      </w:r>
    </w:p>
    <w:p w:rsidR="00423311" w:rsidRDefault="00216E6F">
      <w:pPr>
        <w:spacing w:beforeLines="50" w:before="156" w:line="360" w:lineRule="auto"/>
        <w:ind w:firstLine="562"/>
        <w:rPr>
          <w:rFonts w:asciiTheme="minorEastAsia" w:hAnsiTheme="minorEastAsia" w:cstheme="minorEastAsia"/>
          <w:b/>
          <w:bCs/>
          <w:color w:val="000000" w:themeColor="text1"/>
          <w:kern w:val="0"/>
          <w:sz w:val="24"/>
          <w:lang w:bidi="ar"/>
        </w:rPr>
      </w:pPr>
      <w:r>
        <w:rPr>
          <w:rFonts w:asciiTheme="minorEastAsia" w:hAnsiTheme="minorEastAsia" w:cstheme="minorEastAsia" w:hint="eastAsia"/>
          <w:b/>
          <w:bCs/>
          <w:color w:val="000000" w:themeColor="text1"/>
          <w:kern w:val="0"/>
          <w:sz w:val="24"/>
          <w:lang w:bidi="ar"/>
        </w:rPr>
        <w:t>3.专业课</w:t>
      </w:r>
    </w:p>
    <w:p w:rsidR="00423311" w:rsidRDefault="00216E6F">
      <w:pPr>
        <w:spacing w:line="312" w:lineRule="auto"/>
        <w:ind w:firstLine="561"/>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color w:val="000000" w:themeColor="text1"/>
          <w:sz w:val="24"/>
          <w:lang w:bidi="ar"/>
        </w:rPr>
        <w:t>1</w:t>
      </w:r>
      <w:r>
        <w:rPr>
          <w:rFonts w:asciiTheme="minorHAnsi" w:eastAsiaTheme="minorEastAsia" w:hAnsiTheme="minorHAnsi" w:cstheme="minorBidi" w:hint="eastAsia"/>
          <w:color w:val="000000" w:themeColor="text1"/>
          <w:sz w:val="24"/>
          <w:lang w:bidi="ar"/>
        </w:rPr>
        <w:t>）专业基础课</w:t>
      </w:r>
    </w:p>
    <w:p w:rsidR="00423311" w:rsidRDefault="00216E6F">
      <w:pPr>
        <w:spacing w:line="312" w:lineRule="auto"/>
        <w:ind w:firstLine="561"/>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lastRenderedPageBreak/>
        <w:t>本专业基础课程设置</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color w:val="000000" w:themeColor="text1"/>
          <w:sz w:val="24"/>
          <w:lang w:bidi="ar"/>
        </w:rPr>
        <w:t>8</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hint="eastAsia"/>
          <w:color w:val="000000" w:themeColor="text1"/>
          <w:sz w:val="24"/>
          <w:lang w:bidi="ar"/>
        </w:rPr>
        <w:t>门，共计</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color w:val="000000" w:themeColor="text1"/>
          <w:sz w:val="24"/>
          <w:lang w:bidi="ar"/>
        </w:rPr>
        <w:t>33</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hint="eastAsia"/>
          <w:color w:val="000000" w:themeColor="text1"/>
          <w:sz w:val="24"/>
          <w:lang w:bidi="ar"/>
        </w:rPr>
        <w:t>学分。包括：《影视摄影基础》《分镜头脚本设计教程》《无人机影视航拍后期制作》《单片机原理与应用》《无人机概论》《无人机模拟飞行》《绘画基础》《构成基础》。</w:t>
      </w:r>
    </w:p>
    <w:p w:rsidR="00423311" w:rsidRDefault="00216E6F">
      <w:pPr>
        <w:spacing w:line="312" w:lineRule="auto"/>
        <w:ind w:firstLine="561"/>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color w:val="000000" w:themeColor="text1"/>
          <w:sz w:val="24"/>
          <w:lang w:bidi="ar"/>
        </w:rPr>
        <w:t>2</w:t>
      </w:r>
      <w:r>
        <w:rPr>
          <w:rFonts w:asciiTheme="minorHAnsi" w:eastAsiaTheme="minorEastAsia" w:hAnsiTheme="minorHAnsi" w:cstheme="minorBidi" w:hint="eastAsia"/>
          <w:color w:val="000000" w:themeColor="text1"/>
          <w:sz w:val="24"/>
          <w:lang w:bidi="ar"/>
        </w:rPr>
        <w:t>）专业核心课</w:t>
      </w:r>
    </w:p>
    <w:p w:rsidR="00423311" w:rsidRDefault="00216E6F">
      <w:pPr>
        <w:spacing w:line="312" w:lineRule="auto"/>
        <w:ind w:firstLine="561"/>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本专业核心课程设置</w:t>
      </w:r>
      <w:r>
        <w:rPr>
          <w:rFonts w:asciiTheme="minorHAnsi" w:eastAsiaTheme="minorEastAsia" w:hAnsiTheme="minorHAnsi" w:cstheme="minorBidi"/>
          <w:color w:val="000000" w:themeColor="text1"/>
          <w:sz w:val="24"/>
          <w:lang w:bidi="ar"/>
        </w:rPr>
        <w:t>6</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hint="eastAsia"/>
          <w:color w:val="000000" w:themeColor="text1"/>
          <w:sz w:val="24"/>
          <w:lang w:bidi="ar"/>
        </w:rPr>
        <w:t>门，共计</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color w:val="000000" w:themeColor="text1"/>
          <w:sz w:val="24"/>
          <w:lang w:bidi="ar"/>
        </w:rPr>
        <w:t>20</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hint="eastAsia"/>
          <w:color w:val="000000" w:themeColor="text1"/>
          <w:sz w:val="24"/>
          <w:lang w:bidi="ar"/>
        </w:rPr>
        <w:t>学分。包括《无人机操控》《无人机组装与调试》《无人机遥感测绘技术及应用》《无人机航拍技术》《无人机驾驶员航空知识手册》《电工与电子技术》。</w:t>
      </w:r>
    </w:p>
    <w:p w:rsidR="00423311" w:rsidRDefault="00216E6F">
      <w:pPr>
        <w:spacing w:line="312" w:lineRule="auto"/>
        <w:ind w:firstLine="561"/>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w:t>
      </w:r>
      <w:r>
        <w:rPr>
          <w:rFonts w:asciiTheme="minorHAnsi" w:eastAsiaTheme="minorEastAsia" w:hAnsiTheme="minorHAnsi" w:cstheme="minorBidi"/>
          <w:color w:val="000000" w:themeColor="text1"/>
          <w:sz w:val="24"/>
          <w:lang w:bidi="ar"/>
        </w:rPr>
        <w:t>3</w:t>
      </w:r>
      <w:r>
        <w:rPr>
          <w:rFonts w:asciiTheme="minorHAnsi" w:eastAsiaTheme="minorEastAsia" w:hAnsiTheme="minorHAnsi" w:cstheme="minorBidi" w:hint="eastAsia"/>
          <w:color w:val="000000" w:themeColor="text1"/>
          <w:sz w:val="24"/>
          <w:lang w:bidi="ar"/>
        </w:rPr>
        <w:t>）专业拓展课程</w:t>
      </w:r>
    </w:p>
    <w:p w:rsidR="00423311" w:rsidRDefault="00216E6F">
      <w:pPr>
        <w:spacing w:line="312" w:lineRule="auto"/>
        <w:ind w:firstLine="561"/>
        <w:rPr>
          <w:rFonts w:asciiTheme="minorHAnsi" w:eastAsiaTheme="minorEastAsia" w:hAnsiTheme="minorHAnsi" w:cstheme="minorBidi"/>
          <w:color w:val="000000" w:themeColor="text1"/>
          <w:sz w:val="24"/>
          <w:lang w:bidi="ar"/>
        </w:rPr>
      </w:pPr>
      <w:r>
        <w:rPr>
          <w:rFonts w:asciiTheme="minorHAnsi" w:eastAsiaTheme="minorEastAsia" w:hAnsiTheme="minorHAnsi" w:cstheme="minorBidi" w:hint="eastAsia"/>
          <w:color w:val="000000" w:themeColor="text1"/>
          <w:sz w:val="24"/>
          <w:lang w:bidi="ar"/>
        </w:rPr>
        <w:t>本专业拓展课程设置</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color w:val="000000" w:themeColor="text1"/>
          <w:sz w:val="24"/>
          <w:lang w:bidi="ar"/>
        </w:rPr>
        <w:t>4</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hint="eastAsia"/>
          <w:color w:val="000000" w:themeColor="text1"/>
          <w:sz w:val="24"/>
          <w:lang w:bidi="ar"/>
        </w:rPr>
        <w:t>门，共计</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color w:val="000000" w:themeColor="text1"/>
          <w:sz w:val="24"/>
          <w:lang w:bidi="ar"/>
        </w:rPr>
        <w:t>8</w:t>
      </w:r>
      <w:r>
        <w:rPr>
          <w:rFonts w:asciiTheme="minorHAnsi" w:eastAsiaTheme="minorEastAsia" w:hAnsiTheme="minorHAnsi" w:cstheme="minorBidi" w:hint="eastAsia"/>
          <w:color w:val="000000" w:themeColor="text1"/>
          <w:sz w:val="24"/>
          <w:lang w:bidi="ar"/>
        </w:rPr>
        <w:t xml:space="preserve"> </w:t>
      </w:r>
      <w:r>
        <w:rPr>
          <w:rFonts w:asciiTheme="minorHAnsi" w:eastAsiaTheme="minorEastAsia" w:hAnsiTheme="minorHAnsi" w:cstheme="minorBidi" w:hint="eastAsia"/>
          <w:color w:val="000000" w:themeColor="text1"/>
          <w:sz w:val="24"/>
          <w:lang w:bidi="ar"/>
        </w:rPr>
        <w:t>学分。包括《无人机编队飞行》《植保无人机与施药技术》《无人机电力巡检》《反制无人机技术》。</w:t>
      </w:r>
    </w:p>
    <w:p w:rsidR="00423311" w:rsidRDefault="00216E6F">
      <w:pPr>
        <w:spacing w:beforeLines="50" w:before="156" w:line="360" w:lineRule="auto"/>
        <w:ind w:firstLine="562"/>
        <w:rPr>
          <w:rFonts w:asciiTheme="minorEastAsia" w:hAnsiTheme="minorEastAsia" w:cstheme="minorEastAsia"/>
          <w:b/>
          <w:bCs/>
          <w:color w:val="000000" w:themeColor="text1"/>
          <w:kern w:val="0"/>
          <w:sz w:val="24"/>
          <w:lang w:bidi="ar"/>
        </w:rPr>
      </w:pPr>
      <w:r>
        <w:rPr>
          <w:rFonts w:asciiTheme="minorEastAsia" w:hAnsiTheme="minorEastAsia" w:cstheme="minorEastAsia" w:hint="eastAsia"/>
          <w:b/>
          <w:bCs/>
          <w:color w:val="000000" w:themeColor="text1"/>
          <w:kern w:val="0"/>
          <w:sz w:val="24"/>
          <w:lang w:bidi="ar"/>
        </w:rPr>
        <w:t>4.实践教学即勤工助学</w:t>
      </w:r>
    </w:p>
    <w:p w:rsidR="00423311" w:rsidRDefault="00216E6F">
      <w:pPr>
        <w:spacing w:line="360" w:lineRule="auto"/>
        <w:ind w:firstLine="560"/>
        <w:rPr>
          <w:bCs/>
          <w:color w:val="000000" w:themeColor="text1"/>
          <w:sz w:val="24"/>
        </w:rPr>
      </w:pPr>
      <w:bookmarkStart w:id="54" w:name="_Toc25761735"/>
      <w:r>
        <w:rPr>
          <w:rFonts w:hint="eastAsia"/>
          <w:color w:val="000000" w:themeColor="text1"/>
          <w:sz w:val="24"/>
        </w:rPr>
        <w:t>（</w:t>
      </w:r>
      <w:r>
        <w:rPr>
          <w:rFonts w:hint="eastAsia"/>
          <w:color w:val="000000" w:themeColor="text1"/>
          <w:sz w:val="24"/>
        </w:rPr>
        <w:t>1</w:t>
      </w:r>
      <w:r>
        <w:rPr>
          <w:rFonts w:hint="eastAsia"/>
          <w:color w:val="000000" w:themeColor="text1"/>
          <w:sz w:val="24"/>
        </w:rPr>
        <w:t>）社会实践：</w:t>
      </w:r>
      <w:r>
        <w:rPr>
          <w:rFonts w:hint="eastAsia"/>
          <w:color w:val="000000" w:themeColor="text1"/>
          <w:sz w:val="24"/>
        </w:rPr>
        <w:t>2</w:t>
      </w:r>
      <w:r>
        <w:rPr>
          <w:rFonts w:hint="eastAsia"/>
          <w:color w:val="000000" w:themeColor="text1"/>
          <w:sz w:val="24"/>
        </w:rPr>
        <w:t>学分，由学工处统一组织。</w:t>
      </w:r>
    </w:p>
    <w:p w:rsidR="00423311" w:rsidRDefault="00216E6F">
      <w:pPr>
        <w:spacing w:line="360" w:lineRule="auto"/>
        <w:ind w:firstLine="560"/>
        <w:rPr>
          <w:bCs/>
          <w:color w:val="000000" w:themeColor="text1"/>
          <w:sz w:val="24"/>
        </w:rPr>
      </w:pPr>
      <w:r>
        <w:rPr>
          <w:rFonts w:hint="eastAsia"/>
          <w:color w:val="000000" w:themeColor="text1"/>
          <w:sz w:val="24"/>
        </w:rPr>
        <w:t>（</w:t>
      </w:r>
      <w:r>
        <w:rPr>
          <w:rFonts w:hint="eastAsia"/>
          <w:color w:val="000000" w:themeColor="text1"/>
          <w:sz w:val="24"/>
        </w:rPr>
        <w:t>2</w:t>
      </w:r>
      <w:r>
        <w:rPr>
          <w:rFonts w:hint="eastAsia"/>
          <w:color w:val="000000" w:themeColor="text1"/>
          <w:sz w:val="24"/>
        </w:rPr>
        <w:t>）校内专业实习实训</w:t>
      </w:r>
      <w:r>
        <w:rPr>
          <w:rFonts w:hint="eastAsia"/>
          <w:color w:val="000000" w:themeColor="text1"/>
          <w:sz w:val="24"/>
        </w:rPr>
        <w:t xml:space="preserve"> </w:t>
      </w:r>
      <w:r>
        <w:rPr>
          <w:color w:val="000000" w:themeColor="text1"/>
          <w:sz w:val="24"/>
        </w:rPr>
        <w:t>6</w:t>
      </w:r>
      <w:r>
        <w:rPr>
          <w:rFonts w:hint="eastAsia"/>
          <w:color w:val="000000" w:themeColor="text1"/>
          <w:sz w:val="24"/>
        </w:rPr>
        <w:t xml:space="preserve">  </w:t>
      </w:r>
      <w:r>
        <w:rPr>
          <w:rFonts w:hint="eastAsia"/>
          <w:color w:val="000000" w:themeColor="text1"/>
          <w:sz w:val="24"/>
        </w:rPr>
        <w:t>周（</w:t>
      </w:r>
      <w:r>
        <w:rPr>
          <w:rFonts w:hint="eastAsia"/>
          <w:color w:val="000000" w:themeColor="text1"/>
          <w:sz w:val="24"/>
        </w:rPr>
        <w:t xml:space="preserve"> </w:t>
      </w:r>
      <w:r>
        <w:rPr>
          <w:color w:val="000000" w:themeColor="text1"/>
          <w:sz w:val="24"/>
        </w:rPr>
        <w:t>6</w:t>
      </w:r>
      <w:r>
        <w:rPr>
          <w:rFonts w:hint="eastAsia"/>
          <w:color w:val="000000" w:themeColor="text1"/>
          <w:sz w:val="24"/>
        </w:rPr>
        <w:t xml:space="preserve">  </w:t>
      </w:r>
      <w:r>
        <w:rPr>
          <w:rFonts w:hint="eastAsia"/>
          <w:color w:val="000000" w:themeColor="text1"/>
          <w:sz w:val="24"/>
        </w:rPr>
        <w:t>学分），原则上以周为单位集中进行，包括以下项目：无人机操控技术实训、</w:t>
      </w:r>
      <w:r>
        <w:rPr>
          <w:rFonts w:hint="eastAsia"/>
          <w:color w:val="000000" w:themeColor="text1"/>
          <w:spacing w:val="-20"/>
          <w:kern w:val="0"/>
          <w:sz w:val="24"/>
        </w:rPr>
        <w:t>无人机航拍技术实训、无人机影视航拍后期制作实训、电工与电子技术实训、无人机组装与调试实训、无人机遥感测绘技术实训</w:t>
      </w:r>
      <w:r>
        <w:rPr>
          <w:rFonts w:hint="eastAsia"/>
          <w:color w:val="000000" w:themeColor="text1"/>
          <w:sz w:val="24"/>
        </w:rPr>
        <w:t>。</w:t>
      </w:r>
    </w:p>
    <w:p w:rsidR="00423311" w:rsidRDefault="00216E6F">
      <w:pPr>
        <w:spacing w:line="360" w:lineRule="auto"/>
        <w:ind w:firstLine="560"/>
        <w:rPr>
          <w:bCs/>
          <w:color w:val="000000" w:themeColor="text1"/>
          <w:sz w:val="24"/>
        </w:rPr>
      </w:pPr>
      <w:r>
        <w:rPr>
          <w:rFonts w:hint="eastAsia"/>
          <w:color w:val="000000" w:themeColor="text1"/>
          <w:sz w:val="24"/>
        </w:rPr>
        <w:t>（</w:t>
      </w:r>
      <w:r>
        <w:rPr>
          <w:rFonts w:hint="eastAsia"/>
          <w:color w:val="000000" w:themeColor="text1"/>
          <w:sz w:val="24"/>
        </w:rPr>
        <w:t>3</w:t>
      </w:r>
      <w:r>
        <w:rPr>
          <w:rFonts w:hint="eastAsia"/>
          <w:color w:val="000000" w:themeColor="text1"/>
          <w:sz w:val="24"/>
        </w:rPr>
        <w:t>）毕业作业或毕业设计：</w:t>
      </w:r>
      <w:r>
        <w:rPr>
          <w:rFonts w:hint="eastAsia"/>
          <w:color w:val="000000" w:themeColor="text1"/>
          <w:sz w:val="24"/>
        </w:rPr>
        <w:t xml:space="preserve"> 8</w:t>
      </w:r>
      <w:r>
        <w:rPr>
          <w:rFonts w:hint="eastAsia"/>
          <w:color w:val="000000" w:themeColor="text1"/>
          <w:sz w:val="24"/>
        </w:rPr>
        <w:t>学分，采取的方式为：</w:t>
      </w:r>
      <w:r>
        <w:rPr>
          <w:rFonts w:hint="eastAsia"/>
          <w:sz w:val="24"/>
        </w:rPr>
        <w:t>毕业设计</w:t>
      </w:r>
      <w:r>
        <w:rPr>
          <w:rFonts w:hint="eastAsia"/>
          <w:color w:val="000000" w:themeColor="text1"/>
          <w:sz w:val="24"/>
        </w:rPr>
        <w:t>。</w:t>
      </w:r>
    </w:p>
    <w:p w:rsidR="00423311" w:rsidRDefault="00216E6F">
      <w:pPr>
        <w:spacing w:line="360" w:lineRule="auto"/>
        <w:ind w:firstLineChars="200" w:firstLine="480"/>
        <w:rPr>
          <w:color w:val="000000" w:themeColor="text1"/>
          <w:sz w:val="24"/>
        </w:rPr>
      </w:pPr>
      <w:r>
        <w:rPr>
          <w:rFonts w:hint="eastAsia"/>
          <w:color w:val="000000" w:themeColor="text1"/>
          <w:sz w:val="24"/>
        </w:rPr>
        <w:t>（</w:t>
      </w:r>
      <w:r>
        <w:rPr>
          <w:rFonts w:hint="eastAsia"/>
          <w:color w:val="000000" w:themeColor="text1"/>
          <w:sz w:val="24"/>
        </w:rPr>
        <w:t>4</w:t>
      </w:r>
      <w:r>
        <w:rPr>
          <w:rFonts w:hint="eastAsia"/>
          <w:color w:val="000000" w:themeColor="text1"/>
          <w:sz w:val="24"/>
        </w:rPr>
        <w:t>）顶岗实习：</w:t>
      </w:r>
      <w:r>
        <w:rPr>
          <w:rFonts w:hint="eastAsia"/>
          <w:color w:val="000000" w:themeColor="text1"/>
          <w:sz w:val="24"/>
        </w:rPr>
        <w:t>24</w:t>
      </w:r>
      <w:r>
        <w:rPr>
          <w:rFonts w:hint="eastAsia"/>
          <w:color w:val="000000" w:themeColor="text1"/>
          <w:sz w:val="24"/>
        </w:rPr>
        <w:t>学分，按</w:t>
      </w:r>
      <w:r>
        <w:rPr>
          <w:rFonts w:hint="eastAsia"/>
          <w:color w:val="000000" w:themeColor="text1"/>
          <w:sz w:val="24"/>
        </w:rPr>
        <w:t>24</w:t>
      </w:r>
      <w:r>
        <w:rPr>
          <w:rFonts w:hint="eastAsia"/>
          <w:color w:val="000000" w:themeColor="text1"/>
          <w:sz w:val="24"/>
        </w:rPr>
        <w:t>周计算。顶岗实习的组织形式为：严格执行《职业学校学生实习管理规定》，学院安排</w:t>
      </w:r>
      <w:r>
        <w:rPr>
          <w:color w:val="000000" w:themeColor="text1"/>
          <w:sz w:val="24"/>
        </w:rPr>
        <w:t>或学生自主择业</w:t>
      </w:r>
      <w:r>
        <w:rPr>
          <w:rFonts w:hint="eastAsia"/>
          <w:color w:val="000000" w:themeColor="text1"/>
          <w:sz w:val="24"/>
        </w:rPr>
        <w:t>。</w:t>
      </w:r>
    </w:p>
    <w:p w:rsidR="00423311" w:rsidRDefault="00216E6F">
      <w:pPr>
        <w:pStyle w:val="a0"/>
        <w:spacing w:beforeLines="50" w:before="156" w:after="0"/>
        <w:ind w:firstLine="561"/>
        <w:jc w:val="cente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实践教学环节即勤工助学学分、学时</w:t>
      </w:r>
      <w:r>
        <w:rPr>
          <w:rFonts w:asciiTheme="minorEastAsia" w:eastAsiaTheme="minorEastAsia" w:hAnsiTheme="minorEastAsia" w:cstheme="minorEastAsia" w:hint="eastAsia"/>
          <w:color w:val="000000" w:themeColor="text1"/>
          <w:spacing w:val="-20"/>
          <w:sz w:val="24"/>
        </w:rPr>
        <w:t>安排</w:t>
      </w:r>
    </w:p>
    <w:tbl>
      <w:tblPr>
        <w:tblStyle w:val="af6"/>
        <w:tblW w:w="8572" w:type="dxa"/>
        <w:tblLayout w:type="fixed"/>
        <w:tblLook w:val="04A0" w:firstRow="1" w:lastRow="0" w:firstColumn="1" w:lastColumn="0" w:noHBand="0" w:noVBand="1"/>
      </w:tblPr>
      <w:tblGrid>
        <w:gridCol w:w="857"/>
        <w:gridCol w:w="960"/>
        <w:gridCol w:w="906"/>
        <w:gridCol w:w="711"/>
        <w:gridCol w:w="774"/>
        <w:gridCol w:w="720"/>
        <w:gridCol w:w="764"/>
        <w:gridCol w:w="667"/>
        <w:gridCol w:w="666"/>
        <w:gridCol w:w="596"/>
        <w:gridCol w:w="951"/>
      </w:tblGrid>
      <w:tr w:rsidR="00423311">
        <w:trPr>
          <w:trHeight w:val="618"/>
        </w:trPr>
        <w:tc>
          <w:tcPr>
            <w:tcW w:w="857" w:type="dxa"/>
            <w:shd w:val="clear" w:color="auto" w:fill="D8D8D8" w:themeFill="background1" w:themeFillShade="D8"/>
            <w:vAlign w:val="center"/>
          </w:tcPr>
          <w:p w:rsidR="00423311" w:rsidRDefault="00216E6F">
            <w:pPr>
              <w:pStyle w:val="af3"/>
              <w:widowControl w:val="0"/>
              <w:spacing w:before="0" w:beforeAutospacing="0" w:after="0" w:afterAutospacing="0"/>
              <w:jc w:val="center"/>
              <w:rPr>
                <w:color w:val="000000" w:themeColor="text1"/>
                <w:sz w:val="21"/>
                <w:szCs w:val="21"/>
              </w:rPr>
            </w:pPr>
            <w:r>
              <w:rPr>
                <w:rFonts w:asciiTheme="minorEastAsia" w:eastAsiaTheme="minorEastAsia" w:hAnsiTheme="minorEastAsia" w:cstheme="minorEastAsia" w:hint="eastAsia"/>
                <w:color w:val="000000" w:themeColor="text1"/>
                <w:spacing w:val="-20"/>
                <w:kern w:val="2"/>
                <w:sz w:val="21"/>
                <w:szCs w:val="21"/>
              </w:rPr>
              <w:t>开设学期</w:t>
            </w:r>
          </w:p>
        </w:tc>
        <w:tc>
          <w:tcPr>
            <w:tcW w:w="960" w:type="dxa"/>
            <w:shd w:val="clear" w:color="auto" w:fill="D8D8D8" w:themeFill="background1" w:themeFillShade="D8"/>
            <w:vAlign w:val="center"/>
          </w:tcPr>
          <w:p w:rsidR="00423311" w:rsidRDefault="00216E6F">
            <w:pPr>
              <w:pStyle w:val="af3"/>
              <w:widowControl w:val="0"/>
              <w:spacing w:before="0" w:beforeAutospacing="0" w:after="0" w:afterAutospacing="0"/>
              <w:jc w:val="center"/>
              <w:rPr>
                <w:rFonts w:asciiTheme="minorEastAsia" w:eastAsiaTheme="minorEastAsia" w:hAnsiTheme="minorEastAsia" w:cstheme="minorEastAsia"/>
                <w:color w:val="000000" w:themeColor="text1"/>
                <w:spacing w:val="-20"/>
                <w:kern w:val="2"/>
                <w:sz w:val="21"/>
                <w:szCs w:val="21"/>
              </w:rPr>
            </w:pPr>
            <w:r>
              <w:rPr>
                <w:rFonts w:asciiTheme="minorEastAsia" w:eastAsiaTheme="minorEastAsia" w:hAnsiTheme="minorEastAsia" w:cstheme="minorEastAsia" w:hint="eastAsia"/>
                <w:color w:val="000000" w:themeColor="text1"/>
                <w:spacing w:val="-20"/>
                <w:kern w:val="2"/>
                <w:sz w:val="21"/>
                <w:szCs w:val="21"/>
              </w:rPr>
              <w:t>第一学期</w:t>
            </w:r>
          </w:p>
        </w:tc>
        <w:tc>
          <w:tcPr>
            <w:tcW w:w="1617" w:type="dxa"/>
            <w:gridSpan w:val="2"/>
            <w:shd w:val="clear" w:color="auto" w:fill="D8D8D8" w:themeFill="background1" w:themeFillShade="D8"/>
            <w:vAlign w:val="center"/>
          </w:tcPr>
          <w:p w:rsidR="00423311" w:rsidRDefault="00216E6F">
            <w:pPr>
              <w:pStyle w:val="af3"/>
              <w:widowControl w:val="0"/>
              <w:spacing w:before="0" w:beforeAutospacing="0" w:after="0" w:afterAutospacing="0"/>
              <w:jc w:val="center"/>
              <w:rPr>
                <w:rFonts w:asciiTheme="minorEastAsia" w:eastAsiaTheme="minorEastAsia" w:hAnsiTheme="minorEastAsia" w:cstheme="minorEastAsia"/>
                <w:color w:val="000000" w:themeColor="text1"/>
                <w:spacing w:val="-20"/>
                <w:kern w:val="2"/>
                <w:sz w:val="21"/>
                <w:szCs w:val="21"/>
              </w:rPr>
            </w:pPr>
            <w:r>
              <w:rPr>
                <w:rFonts w:asciiTheme="minorEastAsia" w:eastAsiaTheme="minorEastAsia" w:hAnsiTheme="minorEastAsia" w:cstheme="minorEastAsia" w:hint="eastAsia"/>
                <w:color w:val="000000" w:themeColor="text1"/>
                <w:spacing w:val="-20"/>
                <w:kern w:val="2"/>
                <w:sz w:val="21"/>
                <w:szCs w:val="21"/>
              </w:rPr>
              <w:t>第二学期</w:t>
            </w:r>
          </w:p>
        </w:tc>
        <w:tc>
          <w:tcPr>
            <w:tcW w:w="1494" w:type="dxa"/>
            <w:gridSpan w:val="2"/>
            <w:shd w:val="clear" w:color="auto" w:fill="D8D8D8" w:themeFill="background1" w:themeFillShade="D8"/>
            <w:vAlign w:val="center"/>
          </w:tcPr>
          <w:p w:rsidR="00423311" w:rsidRDefault="00216E6F">
            <w:pPr>
              <w:pStyle w:val="af3"/>
              <w:widowControl w:val="0"/>
              <w:spacing w:before="0" w:beforeAutospacing="0" w:after="0" w:afterAutospacing="0"/>
              <w:jc w:val="center"/>
              <w:rPr>
                <w:rFonts w:asciiTheme="minorEastAsia" w:eastAsiaTheme="minorEastAsia" w:hAnsiTheme="minorEastAsia" w:cstheme="minorEastAsia"/>
                <w:color w:val="000000" w:themeColor="text1"/>
                <w:spacing w:val="-20"/>
                <w:kern w:val="2"/>
                <w:sz w:val="21"/>
                <w:szCs w:val="21"/>
              </w:rPr>
            </w:pPr>
            <w:r>
              <w:rPr>
                <w:rFonts w:asciiTheme="minorEastAsia" w:eastAsiaTheme="minorEastAsia" w:hAnsiTheme="minorEastAsia" w:cstheme="minorEastAsia" w:hint="eastAsia"/>
                <w:color w:val="000000" w:themeColor="text1"/>
                <w:spacing w:val="-20"/>
                <w:kern w:val="2"/>
                <w:sz w:val="21"/>
                <w:szCs w:val="21"/>
              </w:rPr>
              <w:t>第三学期</w:t>
            </w:r>
          </w:p>
        </w:tc>
        <w:tc>
          <w:tcPr>
            <w:tcW w:w="1431" w:type="dxa"/>
            <w:gridSpan w:val="2"/>
            <w:shd w:val="clear" w:color="auto" w:fill="D8D8D8" w:themeFill="background1" w:themeFillShade="D8"/>
            <w:vAlign w:val="center"/>
          </w:tcPr>
          <w:p w:rsidR="00423311" w:rsidRDefault="00216E6F">
            <w:pPr>
              <w:pStyle w:val="af3"/>
              <w:widowControl w:val="0"/>
              <w:spacing w:before="0" w:beforeAutospacing="0" w:after="0" w:afterAutospacing="0"/>
              <w:jc w:val="center"/>
              <w:rPr>
                <w:rFonts w:asciiTheme="minorEastAsia" w:eastAsiaTheme="minorEastAsia" w:hAnsiTheme="minorEastAsia" w:cstheme="minorEastAsia"/>
                <w:color w:val="000000" w:themeColor="text1"/>
                <w:spacing w:val="-20"/>
                <w:kern w:val="2"/>
                <w:sz w:val="21"/>
                <w:szCs w:val="21"/>
              </w:rPr>
            </w:pPr>
            <w:r>
              <w:rPr>
                <w:rFonts w:asciiTheme="minorEastAsia" w:eastAsiaTheme="minorEastAsia" w:hAnsiTheme="minorEastAsia" w:cstheme="minorEastAsia" w:hint="eastAsia"/>
                <w:color w:val="000000" w:themeColor="text1"/>
                <w:spacing w:val="-20"/>
                <w:kern w:val="2"/>
                <w:sz w:val="21"/>
                <w:szCs w:val="21"/>
              </w:rPr>
              <w:t>第四学期</w:t>
            </w:r>
          </w:p>
        </w:tc>
        <w:tc>
          <w:tcPr>
            <w:tcW w:w="1262" w:type="dxa"/>
            <w:gridSpan w:val="2"/>
            <w:shd w:val="clear" w:color="auto" w:fill="D8D8D8" w:themeFill="background1" w:themeFillShade="D8"/>
            <w:vAlign w:val="center"/>
          </w:tcPr>
          <w:p w:rsidR="00423311" w:rsidRDefault="00216E6F">
            <w:pPr>
              <w:pStyle w:val="af3"/>
              <w:widowControl w:val="0"/>
              <w:spacing w:before="0" w:beforeAutospacing="0" w:after="0" w:afterAutospacing="0"/>
              <w:ind w:firstLineChars="83" w:firstLine="141"/>
              <w:jc w:val="center"/>
              <w:rPr>
                <w:rFonts w:asciiTheme="minorEastAsia" w:eastAsiaTheme="minorEastAsia" w:hAnsiTheme="minorEastAsia" w:cstheme="minorEastAsia"/>
                <w:color w:val="000000" w:themeColor="text1"/>
                <w:spacing w:val="-20"/>
                <w:kern w:val="2"/>
                <w:sz w:val="21"/>
                <w:szCs w:val="21"/>
              </w:rPr>
            </w:pPr>
            <w:r>
              <w:rPr>
                <w:rFonts w:asciiTheme="minorEastAsia" w:eastAsiaTheme="minorEastAsia" w:hAnsiTheme="minorEastAsia" w:cstheme="minorEastAsia" w:hint="eastAsia"/>
                <w:color w:val="000000" w:themeColor="text1"/>
                <w:spacing w:val="-20"/>
                <w:kern w:val="2"/>
                <w:sz w:val="21"/>
                <w:szCs w:val="21"/>
              </w:rPr>
              <w:t>第五学期</w:t>
            </w:r>
          </w:p>
        </w:tc>
        <w:tc>
          <w:tcPr>
            <w:tcW w:w="951" w:type="dxa"/>
            <w:shd w:val="clear" w:color="auto" w:fill="D8D8D8" w:themeFill="background1" w:themeFillShade="D8"/>
            <w:vAlign w:val="center"/>
          </w:tcPr>
          <w:p w:rsidR="00423311" w:rsidRDefault="00216E6F">
            <w:pPr>
              <w:pStyle w:val="af3"/>
              <w:widowControl w:val="0"/>
              <w:spacing w:before="0" w:beforeAutospacing="0" w:after="0" w:afterAutospacing="0"/>
              <w:jc w:val="center"/>
              <w:rPr>
                <w:rFonts w:asciiTheme="minorEastAsia" w:eastAsiaTheme="minorEastAsia" w:hAnsiTheme="minorEastAsia" w:cstheme="minorEastAsia"/>
                <w:color w:val="000000" w:themeColor="text1"/>
                <w:spacing w:val="-20"/>
                <w:kern w:val="2"/>
                <w:sz w:val="21"/>
                <w:szCs w:val="21"/>
              </w:rPr>
            </w:pPr>
            <w:r>
              <w:rPr>
                <w:rFonts w:asciiTheme="minorEastAsia" w:eastAsiaTheme="minorEastAsia" w:hAnsiTheme="minorEastAsia" w:cstheme="minorEastAsia" w:hint="eastAsia"/>
                <w:color w:val="000000" w:themeColor="text1"/>
                <w:spacing w:val="-20"/>
                <w:kern w:val="2"/>
                <w:sz w:val="21"/>
                <w:szCs w:val="21"/>
              </w:rPr>
              <w:t>第六学期</w:t>
            </w:r>
          </w:p>
        </w:tc>
      </w:tr>
      <w:tr w:rsidR="00423311">
        <w:trPr>
          <w:trHeight w:val="1043"/>
        </w:trPr>
        <w:tc>
          <w:tcPr>
            <w:tcW w:w="857" w:type="dxa"/>
            <w:vAlign w:val="center"/>
          </w:tcPr>
          <w:p w:rsidR="00423311" w:rsidRDefault="00216E6F">
            <w:pPr>
              <w:pStyle w:val="af3"/>
              <w:widowControl w:val="0"/>
              <w:spacing w:before="0" w:beforeAutospacing="0" w:after="0" w:afterAutospacing="0"/>
              <w:jc w:val="center"/>
              <w:rPr>
                <w:rFonts w:asciiTheme="minorEastAsia" w:eastAsiaTheme="minorEastAsia" w:hAnsiTheme="minorEastAsia" w:cstheme="minorEastAsia"/>
                <w:color w:val="000000" w:themeColor="text1"/>
                <w:spacing w:val="-20"/>
                <w:kern w:val="2"/>
                <w:sz w:val="21"/>
                <w:szCs w:val="21"/>
              </w:rPr>
            </w:pPr>
            <w:r>
              <w:rPr>
                <w:rFonts w:asciiTheme="minorEastAsia" w:eastAsiaTheme="minorEastAsia" w:hAnsiTheme="minorEastAsia" w:cstheme="minorEastAsia" w:hint="eastAsia"/>
                <w:color w:val="000000" w:themeColor="text1"/>
                <w:spacing w:val="-20"/>
                <w:kern w:val="2"/>
                <w:sz w:val="21"/>
                <w:szCs w:val="21"/>
              </w:rPr>
              <w:t>任务</w:t>
            </w:r>
          </w:p>
        </w:tc>
        <w:tc>
          <w:tcPr>
            <w:tcW w:w="960"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勤工</w:t>
            </w:r>
          </w:p>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助学</w:t>
            </w:r>
          </w:p>
        </w:tc>
        <w:tc>
          <w:tcPr>
            <w:tcW w:w="906"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asciiTheme="minorEastAsia" w:eastAsiaTheme="minorEastAsia" w:hAnsiTheme="minorEastAsia" w:cstheme="minorEastAsia" w:hint="eastAsia"/>
                <w:color w:val="000000" w:themeColor="text1"/>
                <w:spacing w:val="-20"/>
                <w:kern w:val="2"/>
                <w:sz w:val="21"/>
                <w:szCs w:val="21"/>
              </w:rPr>
              <w:t>校内2周专业实习实训</w:t>
            </w:r>
          </w:p>
        </w:tc>
        <w:tc>
          <w:tcPr>
            <w:tcW w:w="711"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勤工助学</w:t>
            </w:r>
          </w:p>
        </w:tc>
        <w:tc>
          <w:tcPr>
            <w:tcW w:w="774"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asciiTheme="minorEastAsia" w:eastAsiaTheme="minorEastAsia" w:hAnsiTheme="minorEastAsia" w:cstheme="minorEastAsia" w:hint="eastAsia"/>
                <w:color w:val="000000" w:themeColor="text1"/>
                <w:spacing w:val="-20"/>
                <w:kern w:val="2"/>
                <w:sz w:val="21"/>
                <w:szCs w:val="21"/>
              </w:rPr>
              <w:t>校内2周专业实习实训</w:t>
            </w:r>
          </w:p>
        </w:tc>
        <w:tc>
          <w:tcPr>
            <w:tcW w:w="720"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勤工助学</w:t>
            </w:r>
          </w:p>
        </w:tc>
        <w:tc>
          <w:tcPr>
            <w:tcW w:w="764"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asciiTheme="minorEastAsia" w:eastAsiaTheme="minorEastAsia" w:hAnsiTheme="minorEastAsia" w:cstheme="minorEastAsia" w:hint="eastAsia"/>
                <w:color w:val="000000" w:themeColor="text1"/>
                <w:spacing w:val="-20"/>
                <w:kern w:val="2"/>
                <w:sz w:val="21"/>
                <w:szCs w:val="21"/>
              </w:rPr>
              <w:t>校内2周专业实习实训</w:t>
            </w:r>
          </w:p>
        </w:tc>
        <w:tc>
          <w:tcPr>
            <w:tcW w:w="667"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勤工</w:t>
            </w:r>
          </w:p>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助学</w:t>
            </w:r>
          </w:p>
        </w:tc>
        <w:tc>
          <w:tcPr>
            <w:tcW w:w="666"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毕业设计</w:t>
            </w:r>
          </w:p>
        </w:tc>
        <w:tc>
          <w:tcPr>
            <w:tcW w:w="596"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顶岗实习</w:t>
            </w:r>
          </w:p>
        </w:tc>
        <w:tc>
          <w:tcPr>
            <w:tcW w:w="951"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顶岗实习</w:t>
            </w:r>
          </w:p>
        </w:tc>
      </w:tr>
      <w:tr w:rsidR="00423311">
        <w:tc>
          <w:tcPr>
            <w:tcW w:w="857" w:type="dxa"/>
            <w:vAlign w:val="center"/>
          </w:tcPr>
          <w:p w:rsidR="00423311" w:rsidRDefault="00216E6F">
            <w:pPr>
              <w:pStyle w:val="af3"/>
              <w:widowControl w:val="0"/>
              <w:spacing w:before="0" w:beforeAutospacing="0" w:after="0" w:afterAutospacing="0"/>
              <w:jc w:val="center"/>
              <w:rPr>
                <w:rFonts w:asciiTheme="minorEastAsia" w:eastAsiaTheme="minorEastAsia" w:hAnsiTheme="minorEastAsia" w:cstheme="minorEastAsia"/>
                <w:color w:val="000000" w:themeColor="text1"/>
                <w:spacing w:val="-20"/>
                <w:kern w:val="2"/>
                <w:sz w:val="21"/>
                <w:szCs w:val="21"/>
              </w:rPr>
            </w:pPr>
            <w:r>
              <w:rPr>
                <w:rFonts w:asciiTheme="minorEastAsia" w:eastAsiaTheme="minorEastAsia" w:hAnsiTheme="minorEastAsia" w:cstheme="minorEastAsia" w:hint="eastAsia"/>
                <w:color w:val="000000" w:themeColor="text1"/>
                <w:spacing w:val="-20"/>
                <w:kern w:val="2"/>
                <w:sz w:val="21"/>
                <w:szCs w:val="21"/>
              </w:rPr>
              <w:t>学分</w:t>
            </w:r>
          </w:p>
        </w:tc>
        <w:tc>
          <w:tcPr>
            <w:tcW w:w="960"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2</w:t>
            </w:r>
          </w:p>
        </w:tc>
        <w:tc>
          <w:tcPr>
            <w:tcW w:w="906"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2</w:t>
            </w:r>
          </w:p>
        </w:tc>
        <w:tc>
          <w:tcPr>
            <w:tcW w:w="711"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2</w:t>
            </w:r>
          </w:p>
        </w:tc>
        <w:tc>
          <w:tcPr>
            <w:tcW w:w="774"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2</w:t>
            </w:r>
          </w:p>
        </w:tc>
        <w:tc>
          <w:tcPr>
            <w:tcW w:w="720"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2</w:t>
            </w:r>
          </w:p>
        </w:tc>
        <w:tc>
          <w:tcPr>
            <w:tcW w:w="764"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2</w:t>
            </w:r>
          </w:p>
        </w:tc>
        <w:tc>
          <w:tcPr>
            <w:tcW w:w="667"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2</w:t>
            </w:r>
          </w:p>
        </w:tc>
        <w:tc>
          <w:tcPr>
            <w:tcW w:w="666"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8（4）</w:t>
            </w:r>
          </w:p>
        </w:tc>
        <w:tc>
          <w:tcPr>
            <w:tcW w:w="596"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4</w:t>
            </w:r>
          </w:p>
        </w:tc>
        <w:tc>
          <w:tcPr>
            <w:tcW w:w="951"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12</w:t>
            </w:r>
          </w:p>
        </w:tc>
      </w:tr>
      <w:tr w:rsidR="00423311">
        <w:trPr>
          <w:trHeight w:val="454"/>
        </w:trPr>
        <w:tc>
          <w:tcPr>
            <w:tcW w:w="857" w:type="dxa"/>
            <w:vAlign w:val="center"/>
          </w:tcPr>
          <w:p w:rsidR="00423311" w:rsidRDefault="00216E6F">
            <w:pPr>
              <w:pStyle w:val="af3"/>
              <w:widowControl w:val="0"/>
              <w:spacing w:before="0" w:beforeAutospacing="0" w:after="0" w:afterAutospacing="0"/>
              <w:jc w:val="center"/>
              <w:rPr>
                <w:rFonts w:asciiTheme="minorEastAsia" w:eastAsiaTheme="minorEastAsia" w:hAnsiTheme="minorEastAsia" w:cstheme="minorEastAsia"/>
                <w:color w:val="000000" w:themeColor="text1"/>
                <w:spacing w:val="-20"/>
                <w:kern w:val="2"/>
                <w:sz w:val="21"/>
                <w:szCs w:val="21"/>
              </w:rPr>
            </w:pPr>
            <w:r>
              <w:rPr>
                <w:rFonts w:asciiTheme="minorEastAsia" w:eastAsiaTheme="minorEastAsia" w:hAnsiTheme="minorEastAsia" w:cstheme="minorEastAsia" w:hint="eastAsia"/>
                <w:color w:val="000000" w:themeColor="text1"/>
                <w:spacing w:val="-20"/>
                <w:kern w:val="2"/>
                <w:sz w:val="21"/>
                <w:szCs w:val="21"/>
              </w:rPr>
              <w:t>学时</w:t>
            </w:r>
          </w:p>
        </w:tc>
        <w:tc>
          <w:tcPr>
            <w:tcW w:w="960" w:type="dxa"/>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48</w:t>
            </w:r>
          </w:p>
        </w:tc>
        <w:tc>
          <w:tcPr>
            <w:tcW w:w="1617" w:type="dxa"/>
            <w:gridSpan w:val="2"/>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96</w:t>
            </w:r>
          </w:p>
        </w:tc>
        <w:tc>
          <w:tcPr>
            <w:tcW w:w="1494" w:type="dxa"/>
            <w:gridSpan w:val="2"/>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96</w:t>
            </w:r>
          </w:p>
        </w:tc>
        <w:tc>
          <w:tcPr>
            <w:tcW w:w="1431" w:type="dxa"/>
            <w:gridSpan w:val="2"/>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96</w:t>
            </w:r>
          </w:p>
        </w:tc>
        <w:tc>
          <w:tcPr>
            <w:tcW w:w="2213" w:type="dxa"/>
            <w:gridSpan w:val="3"/>
            <w:vAlign w:val="center"/>
          </w:tcPr>
          <w:p w:rsidR="00423311" w:rsidRDefault="00216E6F">
            <w:pPr>
              <w:pStyle w:val="af3"/>
              <w:widowControl w:val="0"/>
              <w:spacing w:before="0" w:beforeAutospacing="0" w:after="0" w:afterAutospacing="0"/>
              <w:jc w:val="center"/>
              <w:rPr>
                <w:color w:val="000000" w:themeColor="text1"/>
                <w:sz w:val="21"/>
                <w:szCs w:val="21"/>
              </w:rPr>
            </w:pPr>
            <w:r>
              <w:rPr>
                <w:rFonts w:hint="eastAsia"/>
                <w:color w:val="000000" w:themeColor="text1"/>
                <w:sz w:val="21"/>
                <w:szCs w:val="21"/>
              </w:rPr>
              <w:t>8（4）*16+16*24=512（448）</w:t>
            </w:r>
          </w:p>
        </w:tc>
      </w:tr>
      <w:tr w:rsidR="00423311">
        <w:trPr>
          <w:trHeight w:val="482"/>
        </w:trPr>
        <w:tc>
          <w:tcPr>
            <w:tcW w:w="857" w:type="dxa"/>
            <w:vAlign w:val="center"/>
          </w:tcPr>
          <w:p w:rsidR="00423311" w:rsidRDefault="00216E6F">
            <w:pPr>
              <w:pStyle w:val="af3"/>
              <w:widowControl w:val="0"/>
              <w:spacing w:before="0" w:beforeAutospacing="0" w:after="0" w:afterAutospacing="0"/>
              <w:jc w:val="center"/>
              <w:rPr>
                <w:rFonts w:asciiTheme="minorEastAsia" w:eastAsiaTheme="minorEastAsia" w:hAnsiTheme="minorEastAsia" w:cstheme="minorEastAsia"/>
                <w:color w:val="000000" w:themeColor="text1"/>
                <w:spacing w:val="-20"/>
                <w:kern w:val="2"/>
                <w:sz w:val="21"/>
                <w:szCs w:val="21"/>
              </w:rPr>
            </w:pPr>
            <w:r>
              <w:rPr>
                <w:rFonts w:asciiTheme="minorEastAsia" w:eastAsiaTheme="minorEastAsia" w:hAnsiTheme="minorEastAsia" w:cstheme="minorEastAsia" w:hint="eastAsia"/>
                <w:color w:val="000000" w:themeColor="text1"/>
                <w:spacing w:val="-20"/>
                <w:kern w:val="2"/>
                <w:sz w:val="21"/>
                <w:szCs w:val="21"/>
              </w:rPr>
              <w:t>学分</w:t>
            </w:r>
          </w:p>
          <w:p w:rsidR="00423311" w:rsidRDefault="00216E6F">
            <w:pPr>
              <w:pStyle w:val="af3"/>
              <w:widowControl w:val="0"/>
              <w:spacing w:before="0" w:beforeAutospacing="0" w:after="0" w:afterAutospacing="0"/>
              <w:jc w:val="center"/>
              <w:rPr>
                <w:rFonts w:asciiTheme="minorEastAsia" w:eastAsiaTheme="minorEastAsia" w:hAnsiTheme="minorEastAsia" w:cstheme="minorEastAsia"/>
                <w:color w:val="000000" w:themeColor="text1"/>
                <w:spacing w:val="-20"/>
                <w:kern w:val="2"/>
                <w:sz w:val="21"/>
                <w:szCs w:val="21"/>
              </w:rPr>
            </w:pPr>
            <w:r>
              <w:rPr>
                <w:rFonts w:asciiTheme="minorEastAsia" w:eastAsiaTheme="minorEastAsia" w:hAnsiTheme="minorEastAsia" w:cstheme="minorEastAsia" w:hint="eastAsia"/>
                <w:color w:val="000000" w:themeColor="text1"/>
                <w:spacing w:val="-20"/>
                <w:kern w:val="2"/>
                <w:sz w:val="21"/>
                <w:szCs w:val="21"/>
              </w:rPr>
              <w:t>总计</w:t>
            </w:r>
          </w:p>
        </w:tc>
        <w:tc>
          <w:tcPr>
            <w:tcW w:w="7715" w:type="dxa"/>
            <w:gridSpan w:val="10"/>
            <w:vAlign w:val="center"/>
          </w:tcPr>
          <w:p w:rsidR="00423311" w:rsidRDefault="00216E6F">
            <w:pPr>
              <w:pStyle w:val="af3"/>
              <w:widowControl w:val="0"/>
              <w:spacing w:before="0" w:beforeAutospacing="0" w:after="0" w:afterAutospacing="0"/>
              <w:ind w:firstLine="480"/>
              <w:jc w:val="center"/>
              <w:rPr>
                <w:color w:val="000000" w:themeColor="text1"/>
                <w:sz w:val="21"/>
                <w:szCs w:val="21"/>
              </w:rPr>
            </w:pPr>
            <w:r>
              <w:rPr>
                <w:rFonts w:hint="eastAsia"/>
                <w:color w:val="000000" w:themeColor="text1"/>
                <w:sz w:val="21"/>
                <w:szCs w:val="21"/>
              </w:rPr>
              <w:t>38学分</w:t>
            </w:r>
          </w:p>
        </w:tc>
      </w:tr>
      <w:tr w:rsidR="00423311">
        <w:tc>
          <w:tcPr>
            <w:tcW w:w="857" w:type="dxa"/>
            <w:vAlign w:val="center"/>
          </w:tcPr>
          <w:p w:rsidR="00423311" w:rsidRDefault="00216E6F">
            <w:pPr>
              <w:pStyle w:val="af3"/>
              <w:widowControl w:val="0"/>
              <w:spacing w:before="0" w:beforeAutospacing="0" w:after="0" w:afterAutospacing="0"/>
              <w:jc w:val="center"/>
              <w:rPr>
                <w:rFonts w:asciiTheme="minorEastAsia" w:eastAsiaTheme="minorEastAsia" w:hAnsiTheme="minorEastAsia" w:cstheme="minorEastAsia"/>
                <w:color w:val="000000" w:themeColor="text1"/>
                <w:spacing w:val="-20"/>
                <w:kern w:val="2"/>
                <w:sz w:val="21"/>
                <w:szCs w:val="21"/>
              </w:rPr>
            </w:pPr>
            <w:r>
              <w:rPr>
                <w:rFonts w:asciiTheme="minorEastAsia" w:eastAsiaTheme="minorEastAsia" w:hAnsiTheme="minorEastAsia" w:cstheme="minorEastAsia" w:hint="eastAsia"/>
                <w:color w:val="000000" w:themeColor="text1"/>
                <w:spacing w:val="-20"/>
                <w:kern w:val="2"/>
                <w:sz w:val="21"/>
                <w:szCs w:val="21"/>
              </w:rPr>
              <w:t>学时</w:t>
            </w:r>
          </w:p>
          <w:p w:rsidR="00423311" w:rsidRDefault="00216E6F">
            <w:pPr>
              <w:pStyle w:val="af3"/>
              <w:widowControl w:val="0"/>
              <w:spacing w:before="0" w:beforeAutospacing="0" w:after="0" w:afterAutospacing="0"/>
              <w:jc w:val="center"/>
              <w:rPr>
                <w:rFonts w:asciiTheme="minorEastAsia" w:eastAsiaTheme="minorEastAsia" w:hAnsiTheme="minorEastAsia" w:cstheme="minorEastAsia"/>
                <w:color w:val="000000" w:themeColor="text1"/>
                <w:spacing w:val="-20"/>
                <w:kern w:val="2"/>
                <w:sz w:val="21"/>
                <w:szCs w:val="21"/>
              </w:rPr>
            </w:pPr>
            <w:r>
              <w:rPr>
                <w:rFonts w:asciiTheme="minorEastAsia" w:eastAsiaTheme="minorEastAsia" w:hAnsiTheme="minorEastAsia" w:cstheme="minorEastAsia" w:hint="eastAsia"/>
                <w:color w:val="000000" w:themeColor="text1"/>
                <w:spacing w:val="-20"/>
                <w:kern w:val="2"/>
                <w:sz w:val="21"/>
                <w:szCs w:val="21"/>
              </w:rPr>
              <w:t>总计</w:t>
            </w:r>
          </w:p>
        </w:tc>
        <w:tc>
          <w:tcPr>
            <w:tcW w:w="7715" w:type="dxa"/>
            <w:gridSpan w:val="10"/>
            <w:vAlign w:val="center"/>
          </w:tcPr>
          <w:p w:rsidR="00423311" w:rsidRDefault="00216E6F">
            <w:pPr>
              <w:pStyle w:val="af3"/>
              <w:widowControl w:val="0"/>
              <w:spacing w:before="0" w:beforeAutospacing="0" w:after="0" w:afterAutospacing="0"/>
              <w:ind w:firstLine="480"/>
              <w:jc w:val="center"/>
              <w:rPr>
                <w:color w:val="000000" w:themeColor="text1"/>
                <w:sz w:val="21"/>
                <w:szCs w:val="21"/>
              </w:rPr>
            </w:pPr>
            <w:r>
              <w:rPr>
                <w:rFonts w:hint="eastAsia"/>
                <w:color w:val="000000" w:themeColor="text1"/>
                <w:sz w:val="21"/>
                <w:szCs w:val="21"/>
              </w:rPr>
              <w:t>8</w:t>
            </w:r>
            <w:r>
              <w:rPr>
                <w:color w:val="000000" w:themeColor="text1"/>
                <w:sz w:val="21"/>
                <w:szCs w:val="21"/>
              </w:rPr>
              <w:t>48</w:t>
            </w:r>
            <w:r>
              <w:rPr>
                <w:rFonts w:hint="eastAsia"/>
                <w:color w:val="000000" w:themeColor="text1"/>
                <w:sz w:val="21"/>
                <w:szCs w:val="21"/>
              </w:rPr>
              <w:t>学时</w:t>
            </w:r>
          </w:p>
        </w:tc>
      </w:tr>
    </w:tbl>
    <w:p w:rsidR="00423311" w:rsidRDefault="00423311">
      <w:pPr>
        <w:pStyle w:val="a0"/>
        <w:widowControl/>
        <w:spacing w:after="0" w:line="500" w:lineRule="exact"/>
        <w:ind w:firstLineChars="200" w:firstLine="482"/>
        <w:jc w:val="left"/>
        <w:rPr>
          <w:rFonts w:ascii="宋体" w:hAnsi="宋体" w:cs="宋体"/>
          <w:b/>
          <w:bCs/>
          <w:color w:val="000000" w:themeColor="text1"/>
          <w:sz w:val="24"/>
        </w:rPr>
      </w:pPr>
    </w:p>
    <w:p w:rsidR="00423311" w:rsidRDefault="00216E6F">
      <w:pPr>
        <w:pStyle w:val="a0"/>
        <w:widowControl/>
        <w:spacing w:after="0" w:line="500" w:lineRule="exact"/>
        <w:ind w:firstLineChars="200" w:firstLine="482"/>
        <w:jc w:val="left"/>
        <w:outlineLvl w:val="2"/>
        <w:rPr>
          <w:rFonts w:ascii="宋体" w:hAnsi="宋体" w:cs="宋体"/>
          <w:b/>
          <w:bCs/>
          <w:color w:val="000000" w:themeColor="text1"/>
          <w:sz w:val="24"/>
        </w:rPr>
      </w:pPr>
      <w:bookmarkStart w:id="55" w:name="_Toc25142"/>
      <w:r>
        <w:rPr>
          <w:rFonts w:ascii="宋体" w:hAnsi="宋体" w:cs="宋体" w:hint="eastAsia"/>
          <w:b/>
          <w:bCs/>
          <w:color w:val="000000" w:themeColor="text1"/>
          <w:sz w:val="24"/>
        </w:rPr>
        <w:lastRenderedPageBreak/>
        <w:t>（二）学时学分安排</w:t>
      </w:r>
      <w:bookmarkEnd w:id="55"/>
    </w:p>
    <w:p w:rsidR="00423311" w:rsidRDefault="00216E6F">
      <w:pPr>
        <w:pStyle w:val="a0"/>
        <w:spacing w:after="0"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每个专业总学分控制在130-</w:t>
      </w:r>
      <w:r>
        <w:rPr>
          <w:rFonts w:asciiTheme="minorEastAsia" w:eastAsiaTheme="minorEastAsia" w:hAnsiTheme="minorEastAsia" w:cstheme="minorEastAsia"/>
          <w:color w:val="000000" w:themeColor="text1"/>
          <w:sz w:val="24"/>
        </w:rPr>
        <w:t>150</w:t>
      </w:r>
      <w:r>
        <w:rPr>
          <w:rFonts w:asciiTheme="minorEastAsia" w:eastAsiaTheme="minorEastAsia" w:hAnsiTheme="minorEastAsia" w:cstheme="minorEastAsia" w:hint="eastAsia"/>
          <w:color w:val="000000" w:themeColor="text1"/>
          <w:sz w:val="24"/>
        </w:rPr>
        <w:t>学分。总学时一般在2500-2</w:t>
      </w:r>
      <w:r>
        <w:rPr>
          <w:rFonts w:asciiTheme="minorEastAsia" w:eastAsiaTheme="minorEastAsia" w:hAnsiTheme="minorEastAsia" w:cstheme="minorEastAsia"/>
          <w:color w:val="000000" w:themeColor="text1"/>
          <w:sz w:val="24"/>
        </w:rPr>
        <w:t>8</w:t>
      </w:r>
      <w:r>
        <w:rPr>
          <w:rFonts w:asciiTheme="minorEastAsia" w:eastAsiaTheme="minorEastAsia" w:hAnsiTheme="minorEastAsia" w:cstheme="minorEastAsia" w:hint="eastAsia"/>
          <w:color w:val="000000" w:themeColor="text1"/>
          <w:sz w:val="24"/>
        </w:rPr>
        <w:t>00 ，其中实践教学时数不低于总学时的50%，公共必修课学时累计不少于25%。</w:t>
      </w:r>
    </w:p>
    <w:p w:rsidR="00423311" w:rsidRDefault="00216E6F">
      <w:pPr>
        <w:pStyle w:val="1"/>
        <w:numPr>
          <w:ilvl w:val="0"/>
          <w:numId w:val="5"/>
        </w:numPr>
        <w:spacing w:beforeLines="50" w:before="156" w:after="0" w:line="240" w:lineRule="auto"/>
        <w:rPr>
          <w:rStyle w:val="10"/>
          <w:rFonts w:ascii="宋体" w:eastAsia="宋体" w:hAnsi="宋体" w:cs="宋体"/>
          <w:bCs/>
          <w:color w:val="000000" w:themeColor="text1"/>
          <w:sz w:val="28"/>
          <w:szCs w:val="28"/>
          <w:lang w:val="zh-CN"/>
        </w:rPr>
      </w:pPr>
      <w:bookmarkStart w:id="56" w:name="_Toc17549"/>
      <w:bookmarkEnd w:id="54"/>
      <w:r>
        <w:rPr>
          <w:rStyle w:val="10"/>
          <w:rFonts w:ascii="宋体" w:eastAsia="宋体" w:hAnsi="宋体" w:cs="宋体" w:hint="eastAsia"/>
          <w:bCs/>
          <w:color w:val="000000" w:themeColor="text1"/>
          <w:sz w:val="28"/>
          <w:szCs w:val="28"/>
          <w:lang w:val="zh-CN"/>
        </w:rPr>
        <w:t>教学进程总体安排</w:t>
      </w:r>
      <w:bookmarkEnd w:id="56"/>
    </w:p>
    <w:p w:rsidR="00423311" w:rsidRDefault="00216E6F">
      <w:pPr>
        <w:pStyle w:val="a0"/>
        <w:widowControl/>
        <w:spacing w:after="0" w:line="500" w:lineRule="exact"/>
        <w:ind w:firstLineChars="200" w:firstLine="482"/>
        <w:jc w:val="left"/>
        <w:outlineLvl w:val="2"/>
        <w:rPr>
          <w:rFonts w:ascii="宋体" w:hAnsi="宋体" w:cs="宋体"/>
          <w:b/>
          <w:bCs/>
          <w:color w:val="000000" w:themeColor="text1"/>
          <w:sz w:val="24"/>
        </w:rPr>
      </w:pPr>
      <w:bookmarkStart w:id="57" w:name="_Toc73967994"/>
      <w:bookmarkStart w:id="58" w:name="_Toc19665"/>
      <w:r>
        <w:rPr>
          <w:rFonts w:ascii="宋体" w:hAnsi="宋体" w:cs="宋体" w:hint="eastAsia"/>
          <w:b/>
          <w:bCs/>
          <w:color w:val="000000" w:themeColor="text1"/>
          <w:sz w:val="24"/>
        </w:rPr>
        <w:t>（一）教学进程总体安排（单位：周）（每学期按20周计算）</w:t>
      </w:r>
      <w:bookmarkEnd w:id="57"/>
      <w:bookmarkEnd w:id="58"/>
    </w:p>
    <w:tbl>
      <w:tblPr>
        <w:tblW w:w="90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445"/>
        <w:gridCol w:w="880"/>
        <w:gridCol w:w="471"/>
        <w:gridCol w:w="960"/>
        <w:gridCol w:w="649"/>
        <w:gridCol w:w="702"/>
        <w:gridCol w:w="844"/>
        <w:gridCol w:w="729"/>
        <w:gridCol w:w="1014"/>
        <w:gridCol w:w="924"/>
        <w:gridCol w:w="480"/>
        <w:gridCol w:w="533"/>
      </w:tblGrid>
      <w:tr w:rsidR="00423311">
        <w:trPr>
          <w:trHeight w:val="278"/>
        </w:trPr>
        <w:tc>
          <w:tcPr>
            <w:tcW w:w="443" w:type="dxa"/>
            <w:vMerge w:val="restart"/>
            <w:shd w:val="clear" w:color="auto" w:fill="D8D8D8" w:themeFill="background1" w:themeFillShade="D8"/>
            <w:vAlign w:val="center"/>
          </w:tcPr>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学年</w:t>
            </w:r>
          </w:p>
        </w:tc>
        <w:tc>
          <w:tcPr>
            <w:tcW w:w="445" w:type="dxa"/>
            <w:vMerge w:val="restart"/>
            <w:shd w:val="clear" w:color="auto" w:fill="D8D8D8" w:themeFill="background1" w:themeFillShade="D8"/>
            <w:vAlign w:val="center"/>
          </w:tcPr>
          <w:p w:rsidR="00423311" w:rsidRDefault="00216E6F">
            <w:pPr>
              <w:widowControl w:val="0"/>
              <w:rPr>
                <w:rFonts w:ascii="宋体" w:hAnsi="宋体" w:cstheme="minorEastAsia"/>
                <w:bCs/>
                <w:color w:val="000000" w:themeColor="text1"/>
                <w:szCs w:val="21"/>
              </w:rPr>
            </w:pPr>
            <w:r>
              <w:rPr>
                <w:rFonts w:ascii="宋体" w:hAnsi="宋体" w:cstheme="minorEastAsia" w:hint="eastAsia"/>
                <w:bCs/>
                <w:color w:val="000000" w:themeColor="text1"/>
                <w:szCs w:val="21"/>
              </w:rPr>
              <w:t>学期</w:t>
            </w:r>
          </w:p>
        </w:tc>
        <w:tc>
          <w:tcPr>
            <w:tcW w:w="880" w:type="dxa"/>
            <w:vMerge w:val="restart"/>
            <w:shd w:val="clear" w:color="auto" w:fill="D8D8D8" w:themeFill="background1" w:themeFillShade="D8"/>
            <w:vAlign w:val="center"/>
          </w:tcPr>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课堂教学与课内实践</w:t>
            </w:r>
          </w:p>
        </w:tc>
        <w:tc>
          <w:tcPr>
            <w:tcW w:w="471" w:type="dxa"/>
            <w:vMerge w:val="restart"/>
            <w:shd w:val="clear" w:color="auto" w:fill="D8D8D8" w:themeFill="background1" w:themeFillShade="D8"/>
            <w:vAlign w:val="center"/>
          </w:tcPr>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考试</w:t>
            </w:r>
          </w:p>
        </w:tc>
        <w:tc>
          <w:tcPr>
            <w:tcW w:w="960" w:type="dxa"/>
            <w:vMerge w:val="restart"/>
            <w:shd w:val="clear" w:color="auto" w:fill="D8D8D8" w:themeFill="background1" w:themeFillShade="D8"/>
            <w:vAlign w:val="center"/>
          </w:tcPr>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入学教育与军训</w:t>
            </w:r>
          </w:p>
        </w:tc>
        <w:tc>
          <w:tcPr>
            <w:tcW w:w="649" w:type="dxa"/>
            <w:vMerge w:val="restart"/>
            <w:shd w:val="clear" w:color="auto" w:fill="D8D8D8" w:themeFill="background1" w:themeFillShade="D8"/>
            <w:vAlign w:val="center"/>
          </w:tcPr>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社会实践</w:t>
            </w:r>
          </w:p>
        </w:tc>
        <w:tc>
          <w:tcPr>
            <w:tcW w:w="1546" w:type="dxa"/>
            <w:gridSpan w:val="2"/>
            <w:shd w:val="clear" w:color="auto" w:fill="D8D8D8" w:themeFill="background1" w:themeFillShade="D8"/>
            <w:vAlign w:val="center"/>
          </w:tcPr>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专业实习实践</w:t>
            </w:r>
          </w:p>
        </w:tc>
        <w:tc>
          <w:tcPr>
            <w:tcW w:w="729" w:type="dxa"/>
            <w:vMerge w:val="restart"/>
            <w:shd w:val="clear" w:color="auto" w:fill="D8D8D8" w:themeFill="background1" w:themeFillShade="D8"/>
            <w:vAlign w:val="center"/>
          </w:tcPr>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毕业顶岗实习</w:t>
            </w:r>
          </w:p>
        </w:tc>
        <w:tc>
          <w:tcPr>
            <w:tcW w:w="1014" w:type="dxa"/>
            <w:vMerge w:val="restart"/>
            <w:shd w:val="clear" w:color="auto" w:fill="D8D8D8" w:themeFill="background1" w:themeFillShade="D8"/>
            <w:vAlign w:val="center"/>
          </w:tcPr>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毕业</w:t>
            </w:r>
          </w:p>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设计</w:t>
            </w:r>
          </w:p>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（论文）</w:t>
            </w:r>
          </w:p>
        </w:tc>
        <w:tc>
          <w:tcPr>
            <w:tcW w:w="924" w:type="dxa"/>
            <w:vMerge w:val="restart"/>
            <w:shd w:val="clear" w:color="auto" w:fill="D8D8D8" w:themeFill="background1" w:themeFillShade="D8"/>
            <w:vAlign w:val="center"/>
          </w:tcPr>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毕业鉴定、毕业教育</w:t>
            </w:r>
          </w:p>
        </w:tc>
        <w:tc>
          <w:tcPr>
            <w:tcW w:w="480" w:type="dxa"/>
            <w:vMerge w:val="restart"/>
            <w:shd w:val="clear" w:color="auto" w:fill="D8D8D8" w:themeFill="background1" w:themeFillShade="D8"/>
            <w:vAlign w:val="center"/>
          </w:tcPr>
          <w:p w:rsidR="00423311" w:rsidRDefault="00216E6F">
            <w:pPr>
              <w:widowControl w:val="0"/>
              <w:jc w:val="center"/>
              <w:rPr>
                <w:rFonts w:ascii="宋体" w:hAnsi="宋体" w:cstheme="minorEastAsia"/>
                <w:bCs/>
                <w:color w:val="000000" w:themeColor="text1"/>
                <w:szCs w:val="21"/>
              </w:rPr>
            </w:pPr>
            <w:proofErr w:type="gramStart"/>
            <w:r>
              <w:rPr>
                <w:rFonts w:ascii="宋体" w:hAnsi="宋体" w:cstheme="minorEastAsia" w:hint="eastAsia"/>
                <w:bCs/>
                <w:color w:val="000000" w:themeColor="text1"/>
                <w:szCs w:val="21"/>
              </w:rPr>
              <w:t>机动周</w:t>
            </w:r>
            <w:proofErr w:type="gramEnd"/>
          </w:p>
        </w:tc>
        <w:tc>
          <w:tcPr>
            <w:tcW w:w="533" w:type="dxa"/>
            <w:vMerge w:val="restart"/>
            <w:shd w:val="clear" w:color="auto" w:fill="D8D8D8" w:themeFill="background1" w:themeFillShade="D8"/>
            <w:vAlign w:val="center"/>
          </w:tcPr>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小计</w:t>
            </w:r>
          </w:p>
        </w:tc>
      </w:tr>
      <w:tr w:rsidR="00423311">
        <w:trPr>
          <w:trHeight w:val="622"/>
        </w:trPr>
        <w:tc>
          <w:tcPr>
            <w:tcW w:w="443"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c>
          <w:tcPr>
            <w:tcW w:w="445"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c>
          <w:tcPr>
            <w:tcW w:w="880"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c>
          <w:tcPr>
            <w:tcW w:w="471"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c>
          <w:tcPr>
            <w:tcW w:w="960"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c>
          <w:tcPr>
            <w:tcW w:w="649"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c>
          <w:tcPr>
            <w:tcW w:w="702" w:type="dxa"/>
            <w:shd w:val="clear" w:color="auto" w:fill="D8D8D8" w:themeFill="background1" w:themeFillShade="D8"/>
            <w:vAlign w:val="center"/>
          </w:tcPr>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课内</w:t>
            </w:r>
          </w:p>
        </w:tc>
        <w:tc>
          <w:tcPr>
            <w:tcW w:w="844" w:type="dxa"/>
            <w:shd w:val="clear" w:color="auto" w:fill="D8D8D8" w:themeFill="background1" w:themeFillShade="D8"/>
            <w:vAlign w:val="center"/>
          </w:tcPr>
          <w:p w:rsidR="00423311" w:rsidRDefault="00216E6F">
            <w:pPr>
              <w:widowControl w:val="0"/>
              <w:jc w:val="center"/>
              <w:rPr>
                <w:rFonts w:ascii="宋体" w:hAnsi="宋体" w:cstheme="minorEastAsia"/>
                <w:bCs/>
                <w:color w:val="000000" w:themeColor="text1"/>
                <w:szCs w:val="21"/>
              </w:rPr>
            </w:pPr>
            <w:r>
              <w:rPr>
                <w:rFonts w:ascii="宋体" w:hAnsi="宋体" w:cstheme="minorEastAsia" w:hint="eastAsia"/>
                <w:bCs/>
                <w:color w:val="000000" w:themeColor="text1"/>
                <w:szCs w:val="21"/>
              </w:rPr>
              <w:t>勤工助学</w:t>
            </w:r>
          </w:p>
        </w:tc>
        <w:tc>
          <w:tcPr>
            <w:tcW w:w="729"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c>
          <w:tcPr>
            <w:tcW w:w="1014"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c>
          <w:tcPr>
            <w:tcW w:w="924"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c>
          <w:tcPr>
            <w:tcW w:w="480"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c>
          <w:tcPr>
            <w:tcW w:w="533"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r>
      <w:tr w:rsidR="00423311">
        <w:trPr>
          <w:trHeight w:val="454"/>
        </w:trPr>
        <w:tc>
          <w:tcPr>
            <w:tcW w:w="443" w:type="dxa"/>
            <w:vMerge w:val="restart"/>
            <w:shd w:val="clear" w:color="auto" w:fill="auto"/>
            <w:vAlign w:val="center"/>
          </w:tcPr>
          <w:p w:rsidR="00423311" w:rsidRDefault="00216E6F">
            <w:pPr>
              <w:widowControl w:val="0"/>
              <w:jc w:val="center"/>
              <w:rPr>
                <w:rFonts w:asciiTheme="minorEastAsia" w:hAnsiTheme="minorEastAsia" w:cstheme="minorEastAsia"/>
                <w:b/>
                <w:color w:val="000000" w:themeColor="text1"/>
                <w:szCs w:val="21"/>
              </w:rPr>
            </w:pPr>
            <w:proofErr w:type="gramStart"/>
            <w:r>
              <w:rPr>
                <w:rFonts w:asciiTheme="minorEastAsia" w:hAnsiTheme="minorEastAsia" w:cstheme="minorEastAsia" w:hint="eastAsia"/>
                <w:b/>
                <w:color w:val="000000" w:themeColor="text1"/>
                <w:szCs w:val="21"/>
              </w:rPr>
              <w:t>一</w:t>
            </w:r>
            <w:proofErr w:type="gramEnd"/>
          </w:p>
        </w:tc>
        <w:tc>
          <w:tcPr>
            <w:tcW w:w="445" w:type="dxa"/>
            <w:shd w:val="clear" w:color="auto" w:fill="auto"/>
            <w:vAlign w:val="center"/>
          </w:tcPr>
          <w:p w:rsidR="00423311" w:rsidRDefault="00216E6F">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1</w:t>
            </w:r>
          </w:p>
        </w:tc>
        <w:tc>
          <w:tcPr>
            <w:tcW w:w="8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16</w:t>
            </w:r>
          </w:p>
        </w:tc>
        <w:tc>
          <w:tcPr>
            <w:tcW w:w="471"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96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64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702"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4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72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101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2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4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533"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r w:rsidR="00423311">
        <w:trPr>
          <w:trHeight w:val="502"/>
        </w:trPr>
        <w:tc>
          <w:tcPr>
            <w:tcW w:w="443"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c>
          <w:tcPr>
            <w:tcW w:w="445" w:type="dxa"/>
            <w:shd w:val="clear" w:color="auto" w:fill="auto"/>
            <w:vAlign w:val="center"/>
          </w:tcPr>
          <w:p w:rsidR="00423311" w:rsidRDefault="00216E6F">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2</w:t>
            </w:r>
          </w:p>
        </w:tc>
        <w:tc>
          <w:tcPr>
            <w:tcW w:w="8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16</w:t>
            </w:r>
          </w:p>
        </w:tc>
        <w:tc>
          <w:tcPr>
            <w:tcW w:w="471"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96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64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702"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84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72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101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2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4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533"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r w:rsidR="00423311">
        <w:trPr>
          <w:trHeight w:val="340"/>
        </w:trPr>
        <w:tc>
          <w:tcPr>
            <w:tcW w:w="443" w:type="dxa"/>
            <w:vMerge w:val="restart"/>
            <w:shd w:val="clear" w:color="auto" w:fill="auto"/>
            <w:vAlign w:val="center"/>
          </w:tcPr>
          <w:p w:rsidR="00423311" w:rsidRDefault="00216E6F">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二</w:t>
            </w:r>
          </w:p>
        </w:tc>
        <w:tc>
          <w:tcPr>
            <w:tcW w:w="445" w:type="dxa"/>
            <w:shd w:val="clear" w:color="auto" w:fill="auto"/>
            <w:vAlign w:val="center"/>
          </w:tcPr>
          <w:p w:rsidR="00423311" w:rsidRDefault="00216E6F">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3</w:t>
            </w:r>
          </w:p>
        </w:tc>
        <w:tc>
          <w:tcPr>
            <w:tcW w:w="8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16</w:t>
            </w:r>
          </w:p>
        </w:tc>
        <w:tc>
          <w:tcPr>
            <w:tcW w:w="471"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96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64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702"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84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72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101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2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4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533"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r w:rsidR="00423311">
        <w:trPr>
          <w:trHeight w:val="340"/>
        </w:trPr>
        <w:tc>
          <w:tcPr>
            <w:tcW w:w="443"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c>
          <w:tcPr>
            <w:tcW w:w="445" w:type="dxa"/>
            <w:shd w:val="clear" w:color="auto" w:fill="auto"/>
            <w:vAlign w:val="center"/>
          </w:tcPr>
          <w:p w:rsidR="00423311" w:rsidRDefault="00216E6F">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4</w:t>
            </w:r>
          </w:p>
        </w:tc>
        <w:tc>
          <w:tcPr>
            <w:tcW w:w="8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16</w:t>
            </w:r>
          </w:p>
        </w:tc>
        <w:tc>
          <w:tcPr>
            <w:tcW w:w="471"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96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64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702"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84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72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101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2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4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533"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r w:rsidR="00423311">
        <w:trPr>
          <w:trHeight w:val="340"/>
        </w:trPr>
        <w:tc>
          <w:tcPr>
            <w:tcW w:w="443" w:type="dxa"/>
            <w:vMerge w:val="restart"/>
            <w:shd w:val="clear" w:color="auto" w:fill="auto"/>
            <w:vAlign w:val="center"/>
          </w:tcPr>
          <w:p w:rsidR="00423311" w:rsidRDefault="00216E6F">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三</w:t>
            </w:r>
          </w:p>
        </w:tc>
        <w:tc>
          <w:tcPr>
            <w:tcW w:w="445" w:type="dxa"/>
            <w:shd w:val="clear" w:color="auto" w:fill="auto"/>
            <w:vAlign w:val="center"/>
          </w:tcPr>
          <w:p w:rsidR="00423311" w:rsidRDefault="00216E6F">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5</w:t>
            </w:r>
          </w:p>
        </w:tc>
        <w:tc>
          <w:tcPr>
            <w:tcW w:w="8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12</w:t>
            </w:r>
          </w:p>
        </w:tc>
        <w:tc>
          <w:tcPr>
            <w:tcW w:w="471"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96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64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702"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44" w:type="dxa"/>
            <w:shd w:val="clear" w:color="auto" w:fill="auto"/>
            <w:vAlign w:val="center"/>
          </w:tcPr>
          <w:p w:rsidR="00423311" w:rsidRDefault="00423311">
            <w:pPr>
              <w:widowControl w:val="0"/>
              <w:jc w:val="center"/>
              <w:rPr>
                <w:rFonts w:asciiTheme="minorEastAsia" w:hAnsiTheme="minorEastAsia" w:cstheme="minorEastAsia"/>
                <w:color w:val="000000" w:themeColor="text1"/>
                <w:szCs w:val="21"/>
              </w:rPr>
            </w:pPr>
          </w:p>
        </w:tc>
        <w:tc>
          <w:tcPr>
            <w:tcW w:w="72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w:t>
            </w:r>
          </w:p>
        </w:tc>
        <w:tc>
          <w:tcPr>
            <w:tcW w:w="101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4(工科类专业8周)</w:t>
            </w:r>
          </w:p>
        </w:tc>
        <w:tc>
          <w:tcPr>
            <w:tcW w:w="92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4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533"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r w:rsidR="00423311">
        <w:trPr>
          <w:trHeight w:val="334"/>
        </w:trPr>
        <w:tc>
          <w:tcPr>
            <w:tcW w:w="443" w:type="dxa"/>
            <w:vMerge/>
            <w:shd w:val="clear" w:color="auto" w:fill="auto"/>
            <w:vAlign w:val="center"/>
          </w:tcPr>
          <w:p w:rsidR="00423311" w:rsidRDefault="00423311">
            <w:pPr>
              <w:widowControl w:val="0"/>
              <w:jc w:val="center"/>
              <w:rPr>
                <w:rFonts w:asciiTheme="minorEastAsia" w:hAnsiTheme="minorEastAsia" w:cstheme="minorEastAsia"/>
                <w:b/>
                <w:color w:val="000000" w:themeColor="text1"/>
                <w:szCs w:val="21"/>
              </w:rPr>
            </w:pPr>
          </w:p>
        </w:tc>
        <w:tc>
          <w:tcPr>
            <w:tcW w:w="445" w:type="dxa"/>
            <w:shd w:val="clear" w:color="auto" w:fill="auto"/>
            <w:vAlign w:val="center"/>
          </w:tcPr>
          <w:p w:rsidR="00423311" w:rsidRDefault="00216E6F">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6</w:t>
            </w:r>
          </w:p>
        </w:tc>
        <w:tc>
          <w:tcPr>
            <w:tcW w:w="8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471"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6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64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702"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44" w:type="dxa"/>
            <w:shd w:val="clear" w:color="auto" w:fill="auto"/>
            <w:vAlign w:val="center"/>
          </w:tcPr>
          <w:p w:rsidR="00423311" w:rsidRDefault="00423311">
            <w:pPr>
              <w:widowControl w:val="0"/>
              <w:jc w:val="center"/>
              <w:rPr>
                <w:rFonts w:asciiTheme="minorEastAsia" w:hAnsiTheme="minorEastAsia" w:cstheme="minorEastAsia"/>
                <w:color w:val="000000" w:themeColor="text1"/>
                <w:szCs w:val="21"/>
              </w:rPr>
            </w:pPr>
          </w:p>
        </w:tc>
        <w:tc>
          <w:tcPr>
            <w:tcW w:w="72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12</w:t>
            </w:r>
          </w:p>
        </w:tc>
        <w:tc>
          <w:tcPr>
            <w:tcW w:w="101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92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4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533"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r w:rsidR="00423311">
        <w:trPr>
          <w:trHeight w:val="340"/>
        </w:trPr>
        <w:tc>
          <w:tcPr>
            <w:tcW w:w="888" w:type="dxa"/>
            <w:gridSpan w:val="2"/>
            <w:shd w:val="clear" w:color="auto" w:fill="auto"/>
            <w:vAlign w:val="center"/>
          </w:tcPr>
          <w:p w:rsidR="00423311" w:rsidRDefault="00216E6F">
            <w:pPr>
              <w:widowControl w:val="0"/>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合  计</w:t>
            </w:r>
          </w:p>
        </w:tc>
        <w:tc>
          <w:tcPr>
            <w:tcW w:w="8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76</w:t>
            </w:r>
          </w:p>
        </w:tc>
        <w:tc>
          <w:tcPr>
            <w:tcW w:w="471"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w:t>
            </w:r>
          </w:p>
        </w:tc>
        <w:tc>
          <w:tcPr>
            <w:tcW w:w="96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64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p>
        </w:tc>
        <w:tc>
          <w:tcPr>
            <w:tcW w:w="1546" w:type="dxa"/>
            <w:gridSpan w:val="2"/>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12</w:t>
            </w:r>
          </w:p>
        </w:tc>
        <w:tc>
          <w:tcPr>
            <w:tcW w:w="729"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16</w:t>
            </w:r>
          </w:p>
        </w:tc>
        <w:tc>
          <w:tcPr>
            <w:tcW w:w="101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4或8</w:t>
            </w:r>
          </w:p>
        </w:tc>
        <w:tc>
          <w:tcPr>
            <w:tcW w:w="924"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p>
        </w:tc>
        <w:tc>
          <w:tcPr>
            <w:tcW w:w="480"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5</w:t>
            </w:r>
          </w:p>
        </w:tc>
        <w:tc>
          <w:tcPr>
            <w:tcW w:w="533" w:type="dxa"/>
            <w:shd w:val="clear" w:color="auto" w:fill="auto"/>
            <w:vAlign w:val="center"/>
          </w:tcPr>
          <w:p w:rsidR="00423311" w:rsidRDefault="00216E6F">
            <w:pPr>
              <w:widowControl w:val="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20</w:t>
            </w:r>
          </w:p>
        </w:tc>
      </w:tr>
    </w:tbl>
    <w:p w:rsidR="00423311" w:rsidRDefault="00216E6F">
      <w:pPr>
        <w:pStyle w:val="a0"/>
        <w:spacing w:after="0"/>
        <w:ind w:firstLineChars="200" w:firstLine="420"/>
        <w:rPr>
          <w:rFonts w:asciiTheme="minorEastAsia" w:eastAsiaTheme="minorEastAsia" w:hAnsiTheme="minorEastAsia" w:cstheme="minorEastAsia"/>
          <w:color w:val="000000" w:themeColor="text1"/>
          <w:sz w:val="24"/>
        </w:rPr>
      </w:pPr>
      <w:bookmarkStart w:id="59" w:name="_Toc20435"/>
      <w:bookmarkStart w:id="60" w:name="_Toc73967995"/>
      <w:r>
        <w:rPr>
          <w:rFonts w:asciiTheme="minorEastAsia" w:eastAsiaTheme="minorEastAsia" w:hAnsiTheme="minorEastAsia" w:cstheme="minorEastAsia" w:hint="eastAsia"/>
          <w:color w:val="000000" w:themeColor="text1"/>
          <w:szCs w:val="21"/>
        </w:rPr>
        <w:t>注：顶岗实习24学分，其中12学分采用勤工助学方式顶岗实习，分散在第1-5学期，勤工助学1学分40小时折算成课堂教学24学时。</w:t>
      </w:r>
      <w:bookmarkEnd w:id="59"/>
      <w:bookmarkEnd w:id="60"/>
    </w:p>
    <w:p w:rsidR="00423311" w:rsidRDefault="00216E6F">
      <w:pPr>
        <w:pStyle w:val="a0"/>
        <w:widowControl/>
        <w:spacing w:after="0" w:line="500" w:lineRule="exact"/>
        <w:ind w:firstLineChars="200" w:firstLine="482"/>
        <w:jc w:val="left"/>
        <w:outlineLvl w:val="2"/>
        <w:rPr>
          <w:rFonts w:ascii="宋体" w:hAnsi="宋体" w:cs="宋体"/>
          <w:b/>
          <w:bCs/>
          <w:color w:val="000000" w:themeColor="text1"/>
          <w:sz w:val="24"/>
        </w:rPr>
      </w:pPr>
      <w:bookmarkStart w:id="61" w:name="_Toc7262"/>
      <w:r>
        <w:rPr>
          <w:rFonts w:ascii="宋体" w:hAnsi="宋体" w:cs="宋体" w:hint="eastAsia"/>
          <w:b/>
          <w:bCs/>
          <w:color w:val="000000" w:themeColor="text1"/>
          <w:sz w:val="24"/>
        </w:rPr>
        <w:t>（二）专业教学计划进程表</w:t>
      </w:r>
      <w:r>
        <w:rPr>
          <w:rFonts w:ascii="宋体" w:hAnsi="宋体" w:cs="宋体" w:hint="eastAsia"/>
          <w:color w:val="000000" w:themeColor="text1"/>
          <w:sz w:val="24"/>
        </w:rPr>
        <w:t>（详见附录2，以EXCEL表格形式提交）</w:t>
      </w:r>
      <w:bookmarkEnd w:id="61"/>
    </w:p>
    <w:p w:rsidR="00423311" w:rsidRDefault="00216E6F">
      <w:pPr>
        <w:pStyle w:val="a0"/>
        <w:widowControl/>
        <w:spacing w:after="0" w:line="500" w:lineRule="exact"/>
        <w:ind w:firstLineChars="200" w:firstLine="482"/>
        <w:jc w:val="left"/>
        <w:outlineLvl w:val="2"/>
        <w:rPr>
          <w:rFonts w:ascii="宋体" w:hAnsi="宋体" w:cs="宋体"/>
          <w:b/>
          <w:bCs/>
          <w:color w:val="000000" w:themeColor="text1"/>
          <w:sz w:val="24"/>
        </w:rPr>
      </w:pPr>
      <w:bookmarkStart w:id="62" w:name="_Toc21019"/>
      <w:r>
        <w:rPr>
          <w:rFonts w:ascii="宋体" w:hAnsi="宋体" w:cs="宋体" w:hint="eastAsia"/>
          <w:b/>
          <w:bCs/>
          <w:color w:val="000000" w:themeColor="text1"/>
          <w:sz w:val="24"/>
        </w:rPr>
        <w:t>（三）实践教学体系各环节具体安排</w:t>
      </w:r>
      <w:bookmarkEnd w:id="62"/>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532"/>
        <w:gridCol w:w="1351"/>
        <w:gridCol w:w="613"/>
        <w:gridCol w:w="560"/>
        <w:gridCol w:w="587"/>
        <w:gridCol w:w="1422"/>
        <w:gridCol w:w="886"/>
        <w:gridCol w:w="800"/>
        <w:gridCol w:w="835"/>
      </w:tblGrid>
      <w:tr w:rsidR="00423311">
        <w:trPr>
          <w:trHeight w:val="387"/>
          <w:tblHeader/>
          <w:jc w:val="center"/>
        </w:trPr>
        <w:tc>
          <w:tcPr>
            <w:tcW w:w="475" w:type="dxa"/>
            <w:shd w:val="clear" w:color="auto" w:fill="D8D8D8" w:themeFill="background1" w:themeFillShade="D8"/>
            <w:vAlign w:val="center"/>
          </w:tcPr>
          <w:p w:rsidR="00423311" w:rsidRDefault="00216E6F">
            <w:pPr>
              <w:spacing w:line="240" w:lineRule="auto"/>
              <w:jc w:val="center"/>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序号</w:t>
            </w:r>
          </w:p>
        </w:tc>
        <w:tc>
          <w:tcPr>
            <w:tcW w:w="1532" w:type="dxa"/>
            <w:shd w:val="clear" w:color="auto" w:fill="D8D8D8" w:themeFill="background1" w:themeFillShade="D8"/>
            <w:vAlign w:val="center"/>
          </w:tcPr>
          <w:p w:rsidR="00423311" w:rsidRDefault="00216E6F">
            <w:pPr>
              <w:spacing w:line="240" w:lineRule="auto"/>
              <w:jc w:val="center"/>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环节</w:t>
            </w:r>
          </w:p>
        </w:tc>
        <w:tc>
          <w:tcPr>
            <w:tcW w:w="1351" w:type="dxa"/>
            <w:shd w:val="clear" w:color="auto" w:fill="D8D8D8" w:themeFill="background1" w:themeFillShade="D8"/>
            <w:vAlign w:val="center"/>
          </w:tcPr>
          <w:p w:rsidR="00423311" w:rsidRDefault="00216E6F">
            <w:pPr>
              <w:spacing w:line="240" w:lineRule="auto"/>
              <w:jc w:val="center"/>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项目名称</w:t>
            </w:r>
          </w:p>
        </w:tc>
        <w:tc>
          <w:tcPr>
            <w:tcW w:w="613" w:type="dxa"/>
            <w:shd w:val="clear" w:color="auto" w:fill="D8D8D8" w:themeFill="background1" w:themeFillShade="D8"/>
            <w:vAlign w:val="center"/>
          </w:tcPr>
          <w:p w:rsidR="00423311" w:rsidRDefault="00216E6F">
            <w:pPr>
              <w:spacing w:line="240" w:lineRule="auto"/>
              <w:jc w:val="center"/>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学分</w:t>
            </w:r>
          </w:p>
        </w:tc>
        <w:tc>
          <w:tcPr>
            <w:tcW w:w="560" w:type="dxa"/>
            <w:shd w:val="clear" w:color="auto" w:fill="D8D8D8" w:themeFill="background1" w:themeFillShade="D8"/>
            <w:vAlign w:val="center"/>
          </w:tcPr>
          <w:p w:rsidR="00423311" w:rsidRDefault="00216E6F">
            <w:pPr>
              <w:spacing w:line="240" w:lineRule="auto"/>
              <w:jc w:val="center"/>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学期</w:t>
            </w:r>
          </w:p>
        </w:tc>
        <w:tc>
          <w:tcPr>
            <w:tcW w:w="587" w:type="dxa"/>
            <w:shd w:val="clear" w:color="auto" w:fill="D8D8D8" w:themeFill="background1" w:themeFillShade="D8"/>
            <w:vAlign w:val="center"/>
          </w:tcPr>
          <w:p w:rsidR="00423311" w:rsidRDefault="00216E6F">
            <w:pPr>
              <w:spacing w:line="240" w:lineRule="auto"/>
              <w:jc w:val="center"/>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周数</w:t>
            </w:r>
          </w:p>
        </w:tc>
        <w:tc>
          <w:tcPr>
            <w:tcW w:w="1422" w:type="dxa"/>
            <w:shd w:val="clear" w:color="auto" w:fill="D8D8D8" w:themeFill="background1" w:themeFillShade="D8"/>
            <w:vAlign w:val="center"/>
          </w:tcPr>
          <w:p w:rsidR="00423311" w:rsidRDefault="00216E6F">
            <w:pPr>
              <w:spacing w:line="240" w:lineRule="auto"/>
              <w:jc w:val="center"/>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内   容</w:t>
            </w:r>
          </w:p>
        </w:tc>
        <w:tc>
          <w:tcPr>
            <w:tcW w:w="886" w:type="dxa"/>
            <w:shd w:val="clear" w:color="auto" w:fill="D8D8D8" w:themeFill="background1" w:themeFillShade="D8"/>
            <w:vAlign w:val="center"/>
          </w:tcPr>
          <w:p w:rsidR="00423311" w:rsidRDefault="00216E6F">
            <w:pPr>
              <w:spacing w:line="240" w:lineRule="auto"/>
              <w:jc w:val="center"/>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场所</w:t>
            </w:r>
          </w:p>
        </w:tc>
        <w:tc>
          <w:tcPr>
            <w:tcW w:w="800" w:type="dxa"/>
            <w:shd w:val="clear" w:color="auto" w:fill="D8D8D8" w:themeFill="background1" w:themeFillShade="D8"/>
            <w:vAlign w:val="center"/>
          </w:tcPr>
          <w:p w:rsidR="00423311" w:rsidRDefault="00216E6F">
            <w:pPr>
              <w:spacing w:line="240" w:lineRule="auto"/>
              <w:jc w:val="center"/>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可容纳学生数</w:t>
            </w:r>
          </w:p>
        </w:tc>
        <w:tc>
          <w:tcPr>
            <w:tcW w:w="835" w:type="dxa"/>
            <w:shd w:val="clear" w:color="auto" w:fill="D8D8D8" w:themeFill="background1" w:themeFillShade="D8"/>
            <w:vAlign w:val="center"/>
          </w:tcPr>
          <w:p w:rsidR="00423311" w:rsidRDefault="00216E6F">
            <w:pPr>
              <w:spacing w:line="240" w:lineRule="auto"/>
              <w:jc w:val="center"/>
              <w:rPr>
                <w:rFonts w:asciiTheme="minorEastAsia" w:hAnsiTheme="minorEastAsia" w:cstheme="minorEastAsia"/>
                <w:bCs/>
                <w:color w:val="000000" w:themeColor="text1"/>
                <w:szCs w:val="21"/>
              </w:rPr>
            </w:pPr>
            <w:r>
              <w:rPr>
                <w:rFonts w:asciiTheme="minorEastAsia" w:hAnsiTheme="minorEastAsia" w:cstheme="minorEastAsia" w:hint="eastAsia"/>
                <w:bCs/>
                <w:color w:val="000000" w:themeColor="text1"/>
                <w:szCs w:val="21"/>
              </w:rPr>
              <w:t>备注</w:t>
            </w:r>
          </w:p>
        </w:tc>
      </w:tr>
      <w:tr w:rsidR="00423311">
        <w:trPr>
          <w:trHeight w:val="405"/>
          <w:jc w:val="center"/>
        </w:trPr>
        <w:tc>
          <w:tcPr>
            <w:tcW w:w="475" w:type="dxa"/>
            <w:vMerge w:val="restart"/>
            <w:vAlign w:val="center"/>
          </w:tcPr>
          <w:p w:rsidR="00423311" w:rsidRDefault="00216E6F">
            <w:pPr>
              <w:numPr>
                <w:ilvl w:val="0"/>
                <w:numId w:val="6"/>
              </w:num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11</w:t>
            </w:r>
          </w:p>
        </w:tc>
        <w:tc>
          <w:tcPr>
            <w:tcW w:w="1532" w:type="dxa"/>
            <w:vMerge w:val="restart"/>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校内模拟实验实训</w:t>
            </w:r>
          </w:p>
        </w:tc>
        <w:tc>
          <w:tcPr>
            <w:tcW w:w="1351" w:type="dxa"/>
          </w:tcPr>
          <w:p w:rsidR="00423311" w:rsidRDefault="00216E6F">
            <w:pPr>
              <w:spacing w:line="240" w:lineRule="auto"/>
              <w:jc w:val="center"/>
              <w:rPr>
                <w:rFonts w:asciiTheme="minorEastAsia" w:hAnsiTheme="minorEastAsia" w:cstheme="minorEastAsia"/>
                <w:sz w:val="18"/>
                <w:szCs w:val="18"/>
              </w:rPr>
            </w:pPr>
            <w:proofErr w:type="gramStart"/>
            <w:r>
              <w:rPr>
                <w:rFonts w:asciiTheme="minorEastAsia" w:hAnsiTheme="minorEastAsia" w:cstheme="minorEastAsia" w:hint="eastAsia"/>
                <w:sz w:val="18"/>
                <w:szCs w:val="18"/>
              </w:rPr>
              <w:t>电工电子实</w:t>
            </w:r>
            <w:proofErr w:type="gramEnd"/>
            <w:r>
              <w:rPr>
                <w:rFonts w:asciiTheme="minorEastAsia" w:hAnsiTheme="minorEastAsia" w:cstheme="minorEastAsia" w:hint="eastAsia"/>
                <w:sz w:val="18"/>
                <w:szCs w:val="18"/>
              </w:rPr>
              <w:t>训</w:t>
            </w:r>
          </w:p>
        </w:tc>
        <w:tc>
          <w:tcPr>
            <w:tcW w:w="613"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11</w:t>
            </w:r>
          </w:p>
        </w:tc>
        <w:tc>
          <w:tcPr>
            <w:tcW w:w="560"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587"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1422"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电工基础、模拟电路数字电路</w:t>
            </w:r>
          </w:p>
        </w:tc>
        <w:tc>
          <w:tcPr>
            <w:tcW w:w="886"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K414/416/418</w:t>
            </w:r>
          </w:p>
        </w:tc>
        <w:tc>
          <w:tcPr>
            <w:tcW w:w="800"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30</w:t>
            </w:r>
          </w:p>
        </w:tc>
        <w:tc>
          <w:tcPr>
            <w:tcW w:w="835" w:type="dxa"/>
          </w:tcPr>
          <w:p w:rsidR="00423311" w:rsidRDefault="00216E6F">
            <w:pPr>
              <w:spacing w:line="240" w:lineRule="auto"/>
              <w:jc w:val="both"/>
              <w:rPr>
                <w:rFonts w:asciiTheme="minorEastAsia" w:hAnsiTheme="minorEastAsia" w:cstheme="minorEastAsia"/>
                <w:color w:val="000000" w:themeColor="text1"/>
                <w:szCs w:val="21"/>
              </w:rPr>
            </w:pPr>
            <w:proofErr w:type="gramStart"/>
            <w:r>
              <w:rPr>
                <w:rFonts w:asciiTheme="minorEastAsia" w:hAnsiTheme="minorEastAsia" w:cstheme="minorEastAsia" w:hint="eastAsia"/>
                <w:sz w:val="18"/>
                <w:szCs w:val="18"/>
              </w:rPr>
              <w:t>电工电子实</w:t>
            </w:r>
            <w:proofErr w:type="gramEnd"/>
            <w:r>
              <w:rPr>
                <w:rFonts w:asciiTheme="minorEastAsia" w:hAnsiTheme="minorEastAsia" w:cstheme="minorEastAsia" w:hint="eastAsia"/>
                <w:sz w:val="18"/>
                <w:szCs w:val="18"/>
              </w:rPr>
              <w:t>训</w:t>
            </w:r>
          </w:p>
        </w:tc>
      </w:tr>
      <w:tr w:rsidR="00423311">
        <w:trPr>
          <w:trHeight w:val="405"/>
          <w:jc w:val="center"/>
        </w:trPr>
        <w:tc>
          <w:tcPr>
            <w:tcW w:w="475" w:type="dxa"/>
            <w:vMerge/>
            <w:vAlign w:val="center"/>
          </w:tcPr>
          <w:p w:rsidR="00423311" w:rsidRDefault="00423311">
            <w:pPr>
              <w:spacing w:line="240" w:lineRule="auto"/>
              <w:jc w:val="center"/>
              <w:rPr>
                <w:rFonts w:asciiTheme="minorEastAsia" w:hAnsiTheme="minorEastAsia" w:cstheme="minorEastAsia"/>
                <w:sz w:val="18"/>
                <w:szCs w:val="18"/>
              </w:rPr>
            </w:pPr>
          </w:p>
        </w:tc>
        <w:tc>
          <w:tcPr>
            <w:tcW w:w="1532" w:type="dxa"/>
            <w:vMerge/>
            <w:vAlign w:val="center"/>
          </w:tcPr>
          <w:p w:rsidR="00423311" w:rsidRDefault="00423311">
            <w:pPr>
              <w:spacing w:line="240" w:lineRule="auto"/>
              <w:jc w:val="center"/>
              <w:rPr>
                <w:rFonts w:asciiTheme="minorEastAsia" w:hAnsiTheme="minorEastAsia" w:cstheme="minorEastAsia"/>
                <w:sz w:val="18"/>
                <w:szCs w:val="18"/>
              </w:rPr>
            </w:pPr>
          </w:p>
        </w:tc>
        <w:tc>
          <w:tcPr>
            <w:tcW w:w="1351" w:type="dxa"/>
            <w:vAlign w:val="center"/>
          </w:tcPr>
          <w:p w:rsidR="00423311" w:rsidRDefault="00423311">
            <w:pPr>
              <w:spacing w:line="240" w:lineRule="auto"/>
              <w:jc w:val="center"/>
              <w:rPr>
                <w:rFonts w:asciiTheme="minorEastAsia" w:hAnsiTheme="minorEastAsia" w:cstheme="minorEastAsia"/>
                <w:sz w:val="18"/>
                <w:szCs w:val="18"/>
              </w:rPr>
            </w:pPr>
          </w:p>
        </w:tc>
        <w:tc>
          <w:tcPr>
            <w:tcW w:w="613" w:type="dxa"/>
            <w:vAlign w:val="center"/>
          </w:tcPr>
          <w:p w:rsidR="00423311" w:rsidRDefault="00423311">
            <w:pPr>
              <w:spacing w:line="240" w:lineRule="auto"/>
              <w:jc w:val="center"/>
              <w:rPr>
                <w:rFonts w:asciiTheme="minorEastAsia" w:hAnsiTheme="minorEastAsia" w:cstheme="minorEastAsia"/>
                <w:sz w:val="18"/>
                <w:szCs w:val="18"/>
              </w:rPr>
            </w:pPr>
          </w:p>
        </w:tc>
        <w:tc>
          <w:tcPr>
            <w:tcW w:w="560" w:type="dxa"/>
            <w:vAlign w:val="center"/>
          </w:tcPr>
          <w:p w:rsidR="00423311" w:rsidRDefault="00423311">
            <w:pPr>
              <w:spacing w:line="240" w:lineRule="auto"/>
              <w:jc w:val="center"/>
              <w:rPr>
                <w:rFonts w:asciiTheme="minorEastAsia" w:hAnsiTheme="minorEastAsia" w:cstheme="minorEastAsia"/>
                <w:sz w:val="18"/>
                <w:szCs w:val="18"/>
              </w:rPr>
            </w:pPr>
          </w:p>
        </w:tc>
        <w:tc>
          <w:tcPr>
            <w:tcW w:w="587" w:type="dxa"/>
            <w:vAlign w:val="center"/>
          </w:tcPr>
          <w:p w:rsidR="00423311" w:rsidRDefault="00423311">
            <w:pPr>
              <w:spacing w:line="240" w:lineRule="auto"/>
              <w:jc w:val="center"/>
              <w:rPr>
                <w:rFonts w:asciiTheme="minorEastAsia" w:hAnsiTheme="minorEastAsia" w:cstheme="minorEastAsia"/>
                <w:sz w:val="18"/>
                <w:szCs w:val="18"/>
              </w:rPr>
            </w:pPr>
          </w:p>
        </w:tc>
        <w:tc>
          <w:tcPr>
            <w:tcW w:w="1422" w:type="dxa"/>
            <w:vAlign w:val="center"/>
          </w:tcPr>
          <w:p w:rsidR="00423311" w:rsidRDefault="00423311">
            <w:pPr>
              <w:spacing w:line="240" w:lineRule="auto"/>
              <w:jc w:val="center"/>
              <w:rPr>
                <w:rFonts w:asciiTheme="minorEastAsia" w:hAnsiTheme="minorEastAsia" w:cstheme="minorEastAsia"/>
                <w:sz w:val="18"/>
                <w:szCs w:val="18"/>
              </w:rPr>
            </w:pPr>
          </w:p>
        </w:tc>
        <w:tc>
          <w:tcPr>
            <w:tcW w:w="886" w:type="dxa"/>
            <w:vAlign w:val="center"/>
          </w:tcPr>
          <w:p w:rsidR="00423311" w:rsidRDefault="00423311">
            <w:pPr>
              <w:spacing w:line="240" w:lineRule="auto"/>
              <w:jc w:val="center"/>
              <w:rPr>
                <w:rFonts w:asciiTheme="minorEastAsia" w:hAnsiTheme="minorEastAsia" w:cstheme="minorEastAsia"/>
                <w:sz w:val="18"/>
                <w:szCs w:val="18"/>
              </w:rPr>
            </w:pPr>
          </w:p>
        </w:tc>
        <w:tc>
          <w:tcPr>
            <w:tcW w:w="800" w:type="dxa"/>
            <w:vAlign w:val="center"/>
          </w:tcPr>
          <w:p w:rsidR="00423311" w:rsidRDefault="00423311">
            <w:pPr>
              <w:spacing w:line="240" w:lineRule="auto"/>
              <w:jc w:val="center"/>
              <w:rPr>
                <w:rFonts w:asciiTheme="minorEastAsia" w:hAnsiTheme="minorEastAsia" w:cstheme="minorEastAsia"/>
                <w:sz w:val="18"/>
                <w:szCs w:val="18"/>
              </w:rPr>
            </w:pPr>
          </w:p>
        </w:tc>
        <w:tc>
          <w:tcPr>
            <w:tcW w:w="835" w:type="dxa"/>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r>
      <w:tr w:rsidR="00423311">
        <w:trPr>
          <w:trHeight w:val="405"/>
          <w:jc w:val="center"/>
        </w:trPr>
        <w:tc>
          <w:tcPr>
            <w:tcW w:w="475" w:type="dxa"/>
            <w:vMerge w:val="restart"/>
            <w:vAlign w:val="center"/>
          </w:tcPr>
          <w:p w:rsidR="00423311" w:rsidRDefault="00216E6F">
            <w:pPr>
              <w:numPr>
                <w:ilvl w:val="0"/>
                <w:numId w:val="6"/>
              </w:num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22</w:t>
            </w:r>
          </w:p>
        </w:tc>
        <w:tc>
          <w:tcPr>
            <w:tcW w:w="1532" w:type="dxa"/>
            <w:vMerge w:val="restart"/>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专业实习实训</w:t>
            </w:r>
          </w:p>
        </w:tc>
        <w:tc>
          <w:tcPr>
            <w:tcW w:w="1351"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无人机航拍实训</w:t>
            </w:r>
          </w:p>
        </w:tc>
        <w:tc>
          <w:tcPr>
            <w:tcW w:w="613"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14</w:t>
            </w:r>
          </w:p>
        </w:tc>
        <w:tc>
          <w:tcPr>
            <w:tcW w:w="560"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55</w:t>
            </w:r>
          </w:p>
        </w:tc>
        <w:tc>
          <w:tcPr>
            <w:tcW w:w="587"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1422"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无人机航拍训练</w:t>
            </w:r>
          </w:p>
        </w:tc>
        <w:tc>
          <w:tcPr>
            <w:tcW w:w="886"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实训室</w:t>
            </w:r>
          </w:p>
        </w:tc>
        <w:tc>
          <w:tcPr>
            <w:tcW w:w="800"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60</w:t>
            </w:r>
          </w:p>
        </w:tc>
        <w:tc>
          <w:tcPr>
            <w:tcW w:w="835" w:type="dxa"/>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r>
      <w:tr w:rsidR="00423311">
        <w:trPr>
          <w:trHeight w:val="405"/>
          <w:jc w:val="center"/>
        </w:trPr>
        <w:tc>
          <w:tcPr>
            <w:tcW w:w="475" w:type="dxa"/>
            <w:vMerge/>
            <w:vAlign w:val="center"/>
          </w:tcPr>
          <w:p w:rsidR="00423311" w:rsidRDefault="00423311">
            <w:pPr>
              <w:spacing w:line="240" w:lineRule="auto"/>
              <w:jc w:val="center"/>
              <w:rPr>
                <w:rFonts w:asciiTheme="minorEastAsia" w:hAnsiTheme="minorEastAsia" w:cstheme="minorEastAsia"/>
                <w:sz w:val="18"/>
                <w:szCs w:val="18"/>
              </w:rPr>
            </w:pPr>
          </w:p>
        </w:tc>
        <w:tc>
          <w:tcPr>
            <w:tcW w:w="1532" w:type="dxa"/>
            <w:vMerge/>
            <w:vAlign w:val="center"/>
          </w:tcPr>
          <w:p w:rsidR="00423311" w:rsidRDefault="00423311">
            <w:pPr>
              <w:spacing w:line="240" w:lineRule="auto"/>
              <w:jc w:val="center"/>
              <w:rPr>
                <w:rFonts w:asciiTheme="minorEastAsia" w:hAnsiTheme="minorEastAsia" w:cstheme="minorEastAsia"/>
                <w:sz w:val="18"/>
                <w:szCs w:val="18"/>
              </w:rPr>
            </w:pPr>
          </w:p>
        </w:tc>
        <w:tc>
          <w:tcPr>
            <w:tcW w:w="1351"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无人机遥感测绘技术实训</w:t>
            </w:r>
          </w:p>
        </w:tc>
        <w:tc>
          <w:tcPr>
            <w:tcW w:w="613"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14</w:t>
            </w:r>
          </w:p>
        </w:tc>
        <w:tc>
          <w:tcPr>
            <w:tcW w:w="560"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15</w:t>
            </w:r>
          </w:p>
        </w:tc>
        <w:tc>
          <w:tcPr>
            <w:tcW w:w="587"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w:t>
            </w:r>
          </w:p>
        </w:tc>
        <w:tc>
          <w:tcPr>
            <w:tcW w:w="1422"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无人机遥感与测绘</w:t>
            </w:r>
          </w:p>
        </w:tc>
        <w:tc>
          <w:tcPr>
            <w:tcW w:w="886"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实训室</w:t>
            </w:r>
          </w:p>
        </w:tc>
        <w:tc>
          <w:tcPr>
            <w:tcW w:w="800"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60</w:t>
            </w:r>
          </w:p>
        </w:tc>
        <w:tc>
          <w:tcPr>
            <w:tcW w:w="835" w:type="dxa"/>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r>
      <w:tr w:rsidR="00423311">
        <w:trPr>
          <w:trHeight w:val="405"/>
          <w:jc w:val="center"/>
        </w:trPr>
        <w:tc>
          <w:tcPr>
            <w:tcW w:w="475" w:type="dxa"/>
            <w:vMerge/>
            <w:vAlign w:val="center"/>
          </w:tcPr>
          <w:p w:rsidR="00423311" w:rsidRDefault="00423311">
            <w:pPr>
              <w:spacing w:line="240" w:lineRule="auto"/>
              <w:jc w:val="center"/>
              <w:rPr>
                <w:rFonts w:asciiTheme="minorEastAsia" w:hAnsiTheme="minorEastAsia" w:cstheme="minorEastAsia"/>
                <w:sz w:val="18"/>
                <w:szCs w:val="18"/>
              </w:rPr>
            </w:pPr>
          </w:p>
        </w:tc>
        <w:tc>
          <w:tcPr>
            <w:tcW w:w="1532" w:type="dxa"/>
            <w:vMerge/>
            <w:vAlign w:val="center"/>
          </w:tcPr>
          <w:p w:rsidR="00423311" w:rsidRDefault="00423311">
            <w:pPr>
              <w:spacing w:line="240" w:lineRule="auto"/>
              <w:jc w:val="center"/>
              <w:rPr>
                <w:rFonts w:asciiTheme="minorEastAsia" w:hAnsiTheme="minorEastAsia" w:cstheme="minorEastAsia"/>
                <w:sz w:val="18"/>
                <w:szCs w:val="18"/>
              </w:rPr>
            </w:pPr>
          </w:p>
        </w:tc>
        <w:tc>
          <w:tcPr>
            <w:tcW w:w="1351" w:type="dxa"/>
            <w:vAlign w:val="center"/>
          </w:tcPr>
          <w:p w:rsidR="00423311" w:rsidRDefault="00423311">
            <w:pPr>
              <w:spacing w:line="240" w:lineRule="auto"/>
              <w:jc w:val="center"/>
              <w:rPr>
                <w:rFonts w:asciiTheme="minorEastAsia" w:hAnsiTheme="minorEastAsia" w:cstheme="minorEastAsia"/>
                <w:sz w:val="18"/>
                <w:szCs w:val="18"/>
              </w:rPr>
            </w:pPr>
          </w:p>
        </w:tc>
        <w:tc>
          <w:tcPr>
            <w:tcW w:w="613" w:type="dxa"/>
            <w:vAlign w:val="center"/>
          </w:tcPr>
          <w:p w:rsidR="00423311" w:rsidRDefault="00423311">
            <w:pPr>
              <w:spacing w:line="240" w:lineRule="auto"/>
              <w:jc w:val="center"/>
              <w:rPr>
                <w:rFonts w:asciiTheme="minorEastAsia" w:hAnsiTheme="minorEastAsia" w:cstheme="minorEastAsia"/>
                <w:sz w:val="18"/>
                <w:szCs w:val="18"/>
              </w:rPr>
            </w:pPr>
          </w:p>
        </w:tc>
        <w:tc>
          <w:tcPr>
            <w:tcW w:w="560" w:type="dxa"/>
            <w:vAlign w:val="center"/>
          </w:tcPr>
          <w:p w:rsidR="00423311" w:rsidRDefault="00423311">
            <w:pPr>
              <w:spacing w:line="240" w:lineRule="auto"/>
              <w:jc w:val="center"/>
              <w:rPr>
                <w:rFonts w:asciiTheme="minorEastAsia" w:hAnsiTheme="minorEastAsia" w:cstheme="minorEastAsia"/>
                <w:sz w:val="18"/>
                <w:szCs w:val="18"/>
              </w:rPr>
            </w:pPr>
          </w:p>
        </w:tc>
        <w:tc>
          <w:tcPr>
            <w:tcW w:w="587" w:type="dxa"/>
            <w:vAlign w:val="center"/>
          </w:tcPr>
          <w:p w:rsidR="00423311" w:rsidRDefault="00423311">
            <w:pPr>
              <w:spacing w:line="240" w:lineRule="auto"/>
              <w:jc w:val="center"/>
              <w:rPr>
                <w:rFonts w:asciiTheme="minorEastAsia" w:hAnsiTheme="minorEastAsia" w:cstheme="minorEastAsia"/>
                <w:sz w:val="18"/>
                <w:szCs w:val="18"/>
              </w:rPr>
            </w:pPr>
          </w:p>
        </w:tc>
        <w:tc>
          <w:tcPr>
            <w:tcW w:w="1422" w:type="dxa"/>
            <w:vAlign w:val="center"/>
          </w:tcPr>
          <w:p w:rsidR="00423311" w:rsidRDefault="00423311">
            <w:pPr>
              <w:spacing w:line="240" w:lineRule="auto"/>
              <w:jc w:val="center"/>
              <w:rPr>
                <w:rFonts w:asciiTheme="minorEastAsia" w:hAnsiTheme="minorEastAsia" w:cstheme="minorEastAsia"/>
                <w:sz w:val="18"/>
                <w:szCs w:val="18"/>
              </w:rPr>
            </w:pPr>
          </w:p>
        </w:tc>
        <w:tc>
          <w:tcPr>
            <w:tcW w:w="886" w:type="dxa"/>
            <w:vAlign w:val="center"/>
          </w:tcPr>
          <w:p w:rsidR="00423311" w:rsidRDefault="00423311">
            <w:pPr>
              <w:spacing w:line="240" w:lineRule="auto"/>
              <w:jc w:val="center"/>
              <w:rPr>
                <w:rFonts w:asciiTheme="minorEastAsia" w:hAnsiTheme="minorEastAsia" w:cstheme="minorEastAsia"/>
                <w:sz w:val="18"/>
                <w:szCs w:val="18"/>
              </w:rPr>
            </w:pPr>
          </w:p>
        </w:tc>
        <w:tc>
          <w:tcPr>
            <w:tcW w:w="800" w:type="dxa"/>
            <w:vAlign w:val="center"/>
          </w:tcPr>
          <w:p w:rsidR="00423311" w:rsidRDefault="00423311">
            <w:pPr>
              <w:spacing w:line="240" w:lineRule="auto"/>
              <w:jc w:val="center"/>
              <w:rPr>
                <w:rFonts w:asciiTheme="minorEastAsia" w:hAnsiTheme="minorEastAsia" w:cstheme="minorEastAsia"/>
                <w:sz w:val="18"/>
                <w:szCs w:val="18"/>
              </w:rPr>
            </w:pPr>
          </w:p>
        </w:tc>
        <w:tc>
          <w:tcPr>
            <w:tcW w:w="835" w:type="dxa"/>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r>
      <w:tr w:rsidR="00423311">
        <w:trPr>
          <w:trHeight w:val="517"/>
          <w:jc w:val="center"/>
        </w:trPr>
        <w:tc>
          <w:tcPr>
            <w:tcW w:w="475" w:type="dxa"/>
            <w:vAlign w:val="center"/>
          </w:tcPr>
          <w:p w:rsidR="00423311" w:rsidRDefault="00216E6F">
            <w:pPr>
              <w:numPr>
                <w:ilvl w:val="0"/>
                <w:numId w:val="6"/>
              </w:num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33</w:t>
            </w:r>
          </w:p>
        </w:tc>
        <w:tc>
          <w:tcPr>
            <w:tcW w:w="1532"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社会实践</w:t>
            </w:r>
          </w:p>
        </w:tc>
        <w:tc>
          <w:tcPr>
            <w:tcW w:w="1351" w:type="dxa"/>
            <w:vAlign w:val="center"/>
          </w:tcPr>
          <w:p w:rsidR="00423311" w:rsidRDefault="00423311">
            <w:pPr>
              <w:spacing w:line="240" w:lineRule="auto"/>
              <w:jc w:val="center"/>
              <w:rPr>
                <w:rFonts w:asciiTheme="minorEastAsia" w:hAnsiTheme="minorEastAsia" w:cstheme="minorEastAsia"/>
                <w:sz w:val="18"/>
                <w:szCs w:val="18"/>
              </w:rPr>
            </w:pPr>
          </w:p>
        </w:tc>
        <w:tc>
          <w:tcPr>
            <w:tcW w:w="613"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w:t>
            </w:r>
          </w:p>
        </w:tc>
        <w:tc>
          <w:tcPr>
            <w:tcW w:w="560" w:type="dxa"/>
            <w:vAlign w:val="center"/>
          </w:tcPr>
          <w:p w:rsidR="00423311" w:rsidRDefault="00423311">
            <w:pPr>
              <w:spacing w:line="240" w:lineRule="auto"/>
              <w:jc w:val="center"/>
              <w:rPr>
                <w:rFonts w:asciiTheme="minorEastAsia" w:hAnsiTheme="minorEastAsia" w:cstheme="minorEastAsia"/>
                <w:sz w:val="18"/>
                <w:szCs w:val="18"/>
              </w:rPr>
            </w:pPr>
          </w:p>
        </w:tc>
        <w:tc>
          <w:tcPr>
            <w:tcW w:w="587" w:type="dxa"/>
            <w:vMerge w:val="restart"/>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24</w:t>
            </w:r>
          </w:p>
        </w:tc>
        <w:tc>
          <w:tcPr>
            <w:tcW w:w="1422" w:type="dxa"/>
            <w:vAlign w:val="center"/>
          </w:tcPr>
          <w:p w:rsidR="00423311" w:rsidRDefault="00423311">
            <w:pPr>
              <w:spacing w:line="240" w:lineRule="auto"/>
              <w:jc w:val="center"/>
              <w:rPr>
                <w:rFonts w:asciiTheme="minorEastAsia" w:hAnsiTheme="minorEastAsia" w:cstheme="minorEastAsia"/>
                <w:sz w:val="18"/>
                <w:szCs w:val="18"/>
              </w:rPr>
            </w:pPr>
          </w:p>
        </w:tc>
        <w:tc>
          <w:tcPr>
            <w:tcW w:w="886" w:type="dxa"/>
            <w:vAlign w:val="center"/>
          </w:tcPr>
          <w:p w:rsidR="00423311" w:rsidRDefault="00423311">
            <w:pPr>
              <w:spacing w:line="240" w:lineRule="auto"/>
              <w:jc w:val="center"/>
              <w:rPr>
                <w:rFonts w:asciiTheme="minorEastAsia" w:hAnsiTheme="minorEastAsia" w:cstheme="minorEastAsia"/>
                <w:sz w:val="18"/>
                <w:szCs w:val="18"/>
              </w:rPr>
            </w:pPr>
          </w:p>
        </w:tc>
        <w:tc>
          <w:tcPr>
            <w:tcW w:w="800" w:type="dxa"/>
            <w:vAlign w:val="center"/>
          </w:tcPr>
          <w:p w:rsidR="00423311" w:rsidRDefault="00423311">
            <w:pPr>
              <w:spacing w:line="240" w:lineRule="auto"/>
              <w:jc w:val="center"/>
              <w:rPr>
                <w:rFonts w:asciiTheme="minorEastAsia" w:hAnsiTheme="minorEastAsia" w:cstheme="minorEastAsia"/>
                <w:sz w:val="18"/>
                <w:szCs w:val="18"/>
              </w:rPr>
            </w:pPr>
          </w:p>
        </w:tc>
        <w:tc>
          <w:tcPr>
            <w:tcW w:w="835" w:type="dxa"/>
            <w:vMerge w:val="restart"/>
            <w:vAlign w:val="center"/>
          </w:tcPr>
          <w:p w:rsidR="00423311" w:rsidRDefault="00216E6F">
            <w:pPr>
              <w:spacing w:line="240" w:lineRule="auto"/>
              <w:jc w:val="center"/>
              <w:rPr>
                <w:rFonts w:asciiTheme="minorEastAsia" w:hAnsiTheme="minorEastAsia" w:cstheme="minorEastAsia"/>
                <w:color w:val="000000" w:themeColor="text1"/>
                <w:sz w:val="13"/>
                <w:szCs w:val="13"/>
              </w:rPr>
            </w:pPr>
            <w:r>
              <w:rPr>
                <w:rFonts w:asciiTheme="minorEastAsia" w:hAnsiTheme="minorEastAsia" w:cstheme="minorEastAsia" w:hint="eastAsia"/>
                <w:color w:val="000000" w:themeColor="text1"/>
                <w:sz w:val="13"/>
                <w:szCs w:val="13"/>
              </w:rPr>
              <w:t>顶岗实习24学分，其中12学</w:t>
            </w:r>
            <w:r>
              <w:rPr>
                <w:rFonts w:asciiTheme="minorEastAsia" w:hAnsiTheme="minorEastAsia" w:cstheme="minorEastAsia" w:hint="eastAsia"/>
                <w:color w:val="000000" w:themeColor="text1"/>
                <w:sz w:val="13"/>
                <w:szCs w:val="13"/>
              </w:rPr>
              <w:lastRenderedPageBreak/>
              <w:t>分采用勤工助学方式顶岗实习，分散在第1-5学期</w:t>
            </w:r>
          </w:p>
        </w:tc>
      </w:tr>
      <w:tr w:rsidR="00423311">
        <w:trPr>
          <w:trHeight w:val="97"/>
          <w:jc w:val="center"/>
        </w:trPr>
        <w:tc>
          <w:tcPr>
            <w:tcW w:w="475" w:type="dxa"/>
            <w:vMerge w:val="restart"/>
            <w:vAlign w:val="center"/>
          </w:tcPr>
          <w:p w:rsidR="00423311" w:rsidRDefault="00216E6F">
            <w:pPr>
              <w:numPr>
                <w:ilvl w:val="0"/>
                <w:numId w:val="6"/>
              </w:num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44</w:t>
            </w:r>
          </w:p>
        </w:tc>
        <w:tc>
          <w:tcPr>
            <w:tcW w:w="1532"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勤工助学</w:t>
            </w:r>
          </w:p>
        </w:tc>
        <w:tc>
          <w:tcPr>
            <w:tcW w:w="1351" w:type="dxa"/>
            <w:vAlign w:val="center"/>
          </w:tcPr>
          <w:p w:rsidR="00423311" w:rsidRDefault="00423311">
            <w:pPr>
              <w:spacing w:line="240" w:lineRule="auto"/>
              <w:jc w:val="center"/>
              <w:rPr>
                <w:rFonts w:asciiTheme="minorEastAsia" w:hAnsiTheme="minorEastAsia" w:cstheme="minorEastAsia"/>
                <w:sz w:val="18"/>
                <w:szCs w:val="18"/>
              </w:rPr>
            </w:pPr>
          </w:p>
        </w:tc>
        <w:tc>
          <w:tcPr>
            <w:tcW w:w="613"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0</w:t>
            </w:r>
          </w:p>
        </w:tc>
        <w:tc>
          <w:tcPr>
            <w:tcW w:w="560"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1-5</w:t>
            </w:r>
          </w:p>
        </w:tc>
        <w:tc>
          <w:tcPr>
            <w:tcW w:w="587" w:type="dxa"/>
            <w:vMerge/>
            <w:vAlign w:val="center"/>
          </w:tcPr>
          <w:p w:rsidR="00423311" w:rsidRDefault="00423311">
            <w:pPr>
              <w:spacing w:line="240" w:lineRule="auto"/>
              <w:jc w:val="center"/>
              <w:rPr>
                <w:rFonts w:asciiTheme="minorEastAsia" w:hAnsiTheme="minorEastAsia" w:cstheme="minorEastAsia"/>
                <w:sz w:val="18"/>
                <w:szCs w:val="18"/>
              </w:rPr>
            </w:pPr>
          </w:p>
        </w:tc>
        <w:tc>
          <w:tcPr>
            <w:tcW w:w="1422" w:type="dxa"/>
            <w:vAlign w:val="center"/>
          </w:tcPr>
          <w:p w:rsidR="00423311" w:rsidRDefault="00423311">
            <w:pPr>
              <w:spacing w:line="240" w:lineRule="auto"/>
              <w:jc w:val="center"/>
              <w:rPr>
                <w:rFonts w:asciiTheme="minorEastAsia" w:hAnsiTheme="minorEastAsia" w:cstheme="minorEastAsia"/>
                <w:sz w:val="18"/>
                <w:szCs w:val="18"/>
              </w:rPr>
            </w:pPr>
          </w:p>
        </w:tc>
        <w:tc>
          <w:tcPr>
            <w:tcW w:w="886" w:type="dxa"/>
            <w:vAlign w:val="center"/>
          </w:tcPr>
          <w:p w:rsidR="00423311" w:rsidRDefault="00423311">
            <w:pPr>
              <w:spacing w:line="240" w:lineRule="auto"/>
              <w:jc w:val="center"/>
              <w:rPr>
                <w:rFonts w:asciiTheme="minorEastAsia" w:hAnsiTheme="minorEastAsia" w:cstheme="minorEastAsia"/>
                <w:sz w:val="18"/>
                <w:szCs w:val="18"/>
              </w:rPr>
            </w:pPr>
          </w:p>
        </w:tc>
        <w:tc>
          <w:tcPr>
            <w:tcW w:w="800" w:type="dxa"/>
            <w:vAlign w:val="center"/>
          </w:tcPr>
          <w:p w:rsidR="00423311" w:rsidRDefault="00423311">
            <w:pPr>
              <w:spacing w:line="240" w:lineRule="auto"/>
              <w:jc w:val="center"/>
              <w:rPr>
                <w:rFonts w:asciiTheme="minorEastAsia" w:hAnsiTheme="minorEastAsia" w:cstheme="minorEastAsia"/>
                <w:sz w:val="18"/>
                <w:szCs w:val="18"/>
              </w:rPr>
            </w:pPr>
          </w:p>
        </w:tc>
        <w:tc>
          <w:tcPr>
            <w:tcW w:w="835" w:type="dxa"/>
            <w:vMerge/>
            <w:vAlign w:val="center"/>
          </w:tcPr>
          <w:p w:rsidR="00423311" w:rsidRDefault="00423311">
            <w:pPr>
              <w:spacing w:line="240" w:lineRule="auto"/>
              <w:jc w:val="center"/>
              <w:rPr>
                <w:rFonts w:asciiTheme="minorEastAsia" w:hAnsiTheme="minorEastAsia" w:cstheme="minorEastAsia"/>
                <w:color w:val="000000" w:themeColor="text1"/>
                <w:sz w:val="13"/>
                <w:szCs w:val="13"/>
              </w:rPr>
            </w:pPr>
          </w:p>
        </w:tc>
      </w:tr>
      <w:tr w:rsidR="00423311">
        <w:trPr>
          <w:trHeight w:val="340"/>
          <w:jc w:val="center"/>
        </w:trPr>
        <w:tc>
          <w:tcPr>
            <w:tcW w:w="475" w:type="dxa"/>
            <w:vMerge/>
            <w:vAlign w:val="center"/>
          </w:tcPr>
          <w:p w:rsidR="00423311" w:rsidRDefault="00423311">
            <w:pPr>
              <w:spacing w:line="240" w:lineRule="auto"/>
              <w:jc w:val="center"/>
              <w:rPr>
                <w:rFonts w:asciiTheme="minorEastAsia" w:hAnsiTheme="minorEastAsia" w:cstheme="minorEastAsia"/>
                <w:sz w:val="18"/>
                <w:szCs w:val="18"/>
              </w:rPr>
            </w:pPr>
          </w:p>
        </w:tc>
        <w:tc>
          <w:tcPr>
            <w:tcW w:w="1532"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毕业生顶岗实习</w:t>
            </w:r>
          </w:p>
        </w:tc>
        <w:tc>
          <w:tcPr>
            <w:tcW w:w="1351" w:type="dxa"/>
            <w:vAlign w:val="center"/>
          </w:tcPr>
          <w:p w:rsidR="00423311" w:rsidRDefault="00423311">
            <w:pPr>
              <w:spacing w:line="240" w:lineRule="auto"/>
              <w:jc w:val="center"/>
              <w:rPr>
                <w:rFonts w:asciiTheme="minorEastAsia" w:hAnsiTheme="minorEastAsia" w:cstheme="minorEastAsia"/>
                <w:sz w:val="18"/>
                <w:szCs w:val="18"/>
              </w:rPr>
            </w:pPr>
          </w:p>
        </w:tc>
        <w:tc>
          <w:tcPr>
            <w:tcW w:w="613"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12</w:t>
            </w:r>
          </w:p>
        </w:tc>
        <w:tc>
          <w:tcPr>
            <w:tcW w:w="560"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-6</w:t>
            </w:r>
          </w:p>
        </w:tc>
        <w:tc>
          <w:tcPr>
            <w:tcW w:w="587" w:type="dxa"/>
            <w:vMerge/>
            <w:vAlign w:val="center"/>
          </w:tcPr>
          <w:p w:rsidR="00423311" w:rsidRDefault="00423311">
            <w:pPr>
              <w:spacing w:line="240" w:lineRule="auto"/>
              <w:jc w:val="center"/>
              <w:rPr>
                <w:rFonts w:asciiTheme="minorEastAsia" w:hAnsiTheme="minorEastAsia" w:cstheme="minorEastAsia"/>
                <w:sz w:val="18"/>
                <w:szCs w:val="18"/>
              </w:rPr>
            </w:pPr>
          </w:p>
        </w:tc>
        <w:tc>
          <w:tcPr>
            <w:tcW w:w="1422" w:type="dxa"/>
            <w:vAlign w:val="center"/>
          </w:tcPr>
          <w:p w:rsidR="00423311" w:rsidRDefault="00423311">
            <w:pPr>
              <w:spacing w:line="240" w:lineRule="auto"/>
              <w:jc w:val="center"/>
              <w:rPr>
                <w:rFonts w:asciiTheme="minorEastAsia" w:hAnsiTheme="minorEastAsia" w:cstheme="minorEastAsia"/>
                <w:sz w:val="18"/>
                <w:szCs w:val="18"/>
              </w:rPr>
            </w:pPr>
          </w:p>
        </w:tc>
        <w:tc>
          <w:tcPr>
            <w:tcW w:w="886" w:type="dxa"/>
            <w:vAlign w:val="center"/>
          </w:tcPr>
          <w:p w:rsidR="00423311" w:rsidRDefault="00423311">
            <w:pPr>
              <w:spacing w:line="240" w:lineRule="auto"/>
              <w:jc w:val="center"/>
              <w:rPr>
                <w:rFonts w:asciiTheme="minorEastAsia" w:hAnsiTheme="minorEastAsia" w:cstheme="minorEastAsia"/>
                <w:sz w:val="18"/>
                <w:szCs w:val="18"/>
              </w:rPr>
            </w:pPr>
          </w:p>
        </w:tc>
        <w:tc>
          <w:tcPr>
            <w:tcW w:w="800" w:type="dxa"/>
            <w:vAlign w:val="center"/>
          </w:tcPr>
          <w:p w:rsidR="00423311" w:rsidRDefault="00423311">
            <w:pPr>
              <w:spacing w:line="240" w:lineRule="auto"/>
              <w:jc w:val="center"/>
              <w:rPr>
                <w:rFonts w:asciiTheme="minorEastAsia" w:hAnsiTheme="minorEastAsia" w:cstheme="minorEastAsia"/>
                <w:sz w:val="18"/>
                <w:szCs w:val="18"/>
              </w:rPr>
            </w:pPr>
          </w:p>
        </w:tc>
        <w:tc>
          <w:tcPr>
            <w:tcW w:w="835" w:type="dxa"/>
            <w:vMerge/>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r>
      <w:tr w:rsidR="00423311">
        <w:trPr>
          <w:trHeight w:val="1174"/>
          <w:jc w:val="center"/>
        </w:trPr>
        <w:tc>
          <w:tcPr>
            <w:tcW w:w="475" w:type="dxa"/>
            <w:vAlign w:val="center"/>
          </w:tcPr>
          <w:p w:rsidR="00423311" w:rsidRDefault="00216E6F">
            <w:pPr>
              <w:numPr>
                <w:ilvl w:val="0"/>
                <w:numId w:val="6"/>
              </w:num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55</w:t>
            </w:r>
          </w:p>
        </w:tc>
        <w:tc>
          <w:tcPr>
            <w:tcW w:w="1532"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毕业设计（论文）</w:t>
            </w:r>
          </w:p>
        </w:tc>
        <w:tc>
          <w:tcPr>
            <w:tcW w:w="1351" w:type="dxa"/>
            <w:vAlign w:val="center"/>
          </w:tcPr>
          <w:p w:rsidR="00423311" w:rsidRDefault="00423311">
            <w:pPr>
              <w:spacing w:line="240" w:lineRule="auto"/>
              <w:jc w:val="center"/>
              <w:rPr>
                <w:rFonts w:asciiTheme="minorEastAsia" w:hAnsiTheme="minorEastAsia" w:cstheme="minorEastAsia"/>
                <w:sz w:val="18"/>
                <w:szCs w:val="18"/>
              </w:rPr>
            </w:pPr>
          </w:p>
        </w:tc>
        <w:tc>
          <w:tcPr>
            <w:tcW w:w="613"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w:t>
            </w:r>
          </w:p>
        </w:tc>
        <w:tc>
          <w:tcPr>
            <w:tcW w:w="560"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-5</w:t>
            </w:r>
          </w:p>
        </w:tc>
        <w:tc>
          <w:tcPr>
            <w:tcW w:w="587"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8（4）</w:t>
            </w:r>
          </w:p>
        </w:tc>
        <w:tc>
          <w:tcPr>
            <w:tcW w:w="1422" w:type="dxa"/>
            <w:vAlign w:val="center"/>
          </w:tcPr>
          <w:p w:rsidR="00423311" w:rsidRDefault="00423311">
            <w:pPr>
              <w:spacing w:line="240" w:lineRule="auto"/>
              <w:jc w:val="center"/>
              <w:rPr>
                <w:rFonts w:asciiTheme="minorEastAsia" w:hAnsiTheme="minorEastAsia" w:cstheme="minorEastAsia"/>
                <w:sz w:val="18"/>
                <w:szCs w:val="18"/>
              </w:rPr>
            </w:pPr>
          </w:p>
        </w:tc>
        <w:tc>
          <w:tcPr>
            <w:tcW w:w="886" w:type="dxa"/>
            <w:vAlign w:val="center"/>
          </w:tcPr>
          <w:p w:rsidR="00423311" w:rsidRDefault="00423311">
            <w:pPr>
              <w:spacing w:line="240" w:lineRule="auto"/>
              <w:jc w:val="center"/>
              <w:rPr>
                <w:rFonts w:asciiTheme="minorEastAsia" w:hAnsiTheme="minorEastAsia" w:cstheme="minorEastAsia"/>
                <w:sz w:val="18"/>
                <w:szCs w:val="18"/>
              </w:rPr>
            </w:pPr>
          </w:p>
        </w:tc>
        <w:tc>
          <w:tcPr>
            <w:tcW w:w="800" w:type="dxa"/>
            <w:vAlign w:val="center"/>
          </w:tcPr>
          <w:p w:rsidR="00423311" w:rsidRDefault="00423311">
            <w:pPr>
              <w:spacing w:line="240" w:lineRule="auto"/>
              <w:jc w:val="center"/>
              <w:rPr>
                <w:rFonts w:asciiTheme="minorEastAsia" w:hAnsiTheme="minorEastAsia" w:cstheme="minorEastAsia"/>
                <w:sz w:val="18"/>
                <w:szCs w:val="18"/>
              </w:rPr>
            </w:pPr>
          </w:p>
        </w:tc>
        <w:tc>
          <w:tcPr>
            <w:tcW w:w="835" w:type="dxa"/>
            <w:vAlign w:val="center"/>
          </w:tcPr>
          <w:p w:rsidR="00423311" w:rsidRDefault="00216E6F">
            <w:pPr>
              <w:spacing w:line="240" w:lineRule="auto"/>
              <w:jc w:val="center"/>
              <w:rPr>
                <w:rFonts w:asciiTheme="minorEastAsia" w:hAnsiTheme="minorEastAsia" w:cstheme="minorEastAsia"/>
                <w:color w:val="000000" w:themeColor="text1"/>
                <w:sz w:val="13"/>
                <w:szCs w:val="13"/>
              </w:rPr>
            </w:pPr>
            <w:r>
              <w:rPr>
                <w:rFonts w:asciiTheme="minorEastAsia" w:hAnsiTheme="minorEastAsia" w:cstheme="minorEastAsia" w:hint="eastAsia"/>
                <w:color w:val="000000" w:themeColor="text1"/>
                <w:sz w:val="13"/>
                <w:szCs w:val="13"/>
              </w:rPr>
              <w:t>文科类4学分，工科类8 学分</w:t>
            </w:r>
          </w:p>
        </w:tc>
      </w:tr>
      <w:tr w:rsidR="00423311">
        <w:trPr>
          <w:trHeight w:val="510"/>
          <w:jc w:val="center"/>
        </w:trPr>
        <w:tc>
          <w:tcPr>
            <w:tcW w:w="475" w:type="dxa"/>
            <w:vMerge w:val="restart"/>
            <w:vAlign w:val="center"/>
          </w:tcPr>
          <w:p w:rsidR="00423311" w:rsidRDefault="00216E6F">
            <w:pPr>
              <w:numPr>
                <w:ilvl w:val="0"/>
                <w:numId w:val="6"/>
              </w:num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66</w:t>
            </w:r>
          </w:p>
        </w:tc>
        <w:tc>
          <w:tcPr>
            <w:tcW w:w="1532" w:type="dxa"/>
            <w:vMerge w:val="restart"/>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职业技能及岗位培训</w:t>
            </w:r>
          </w:p>
        </w:tc>
        <w:tc>
          <w:tcPr>
            <w:tcW w:w="1351"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无人机影视后期制作</w:t>
            </w:r>
          </w:p>
        </w:tc>
        <w:tc>
          <w:tcPr>
            <w:tcW w:w="613"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66</w:t>
            </w:r>
          </w:p>
        </w:tc>
        <w:tc>
          <w:tcPr>
            <w:tcW w:w="560"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43</w:t>
            </w:r>
          </w:p>
        </w:tc>
        <w:tc>
          <w:tcPr>
            <w:tcW w:w="587"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12</w:t>
            </w:r>
          </w:p>
        </w:tc>
        <w:tc>
          <w:tcPr>
            <w:tcW w:w="1422"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包含photoshop图形图像处理\premier视频剪辑\After Effects特效\航测数据处理</w:t>
            </w:r>
          </w:p>
        </w:tc>
        <w:tc>
          <w:tcPr>
            <w:tcW w:w="886"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无人机航</w:t>
            </w:r>
            <w:proofErr w:type="gramStart"/>
            <w:r>
              <w:rPr>
                <w:rFonts w:asciiTheme="minorEastAsia" w:hAnsiTheme="minorEastAsia" w:cstheme="minorEastAsia" w:hint="eastAsia"/>
                <w:sz w:val="18"/>
                <w:szCs w:val="18"/>
              </w:rPr>
              <w:t>摄数据</w:t>
            </w:r>
            <w:proofErr w:type="gramEnd"/>
            <w:r>
              <w:rPr>
                <w:rFonts w:asciiTheme="minorEastAsia" w:hAnsiTheme="minorEastAsia" w:cstheme="minorEastAsia" w:hint="eastAsia"/>
                <w:sz w:val="18"/>
                <w:szCs w:val="18"/>
              </w:rPr>
              <w:t>应用</w:t>
            </w:r>
          </w:p>
        </w:tc>
        <w:tc>
          <w:tcPr>
            <w:tcW w:w="800" w:type="dxa"/>
            <w:vAlign w:val="center"/>
          </w:tcPr>
          <w:p w:rsidR="00423311" w:rsidRDefault="00423311">
            <w:pPr>
              <w:spacing w:line="240" w:lineRule="auto"/>
              <w:jc w:val="center"/>
              <w:rPr>
                <w:rFonts w:asciiTheme="minorEastAsia" w:hAnsiTheme="minorEastAsia" w:cstheme="minorEastAsia"/>
                <w:sz w:val="18"/>
                <w:szCs w:val="18"/>
              </w:rPr>
            </w:pPr>
          </w:p>
        </w:tc>
        <w:tc>
          <w:tcPr>
            <w:tcW w:w="835" w:type="dxa"/>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r>
      <w:tr w:rsidR="00423311">
        <w:trPr>
          <w:trHeight w:val="424"/>
          <w:jc w:val="center"/>
        </w:trPr>
        <w:tc>
          <w:tcPr>
            <w:tcW w:w="475" w:type="dxa"/>
            <w:vMerge/>
            <w:vAlign w:val="center"/>
          </w:tcPr>
          <w:p w:rsidR="00423311" w:rsidRDefault="00423311">
            <w:pPr>
              <w:spacing w:line="240" w:lineRule="auto"/>
              <w:jc w:val="center"/>
              <w:rPr>
                <w:rFonts w:asciiTheme="minorEastAsia" w:hAnsiTheme="minorEastAsia" w:cstheme="minorEastAsia"/>
                <w:sz w:val="18"/>
                <w:szCs w:val="18"/>
              </w:rPr>
            </w:pPr>
          </w:p>
        </w:tc>
        <w:tc>
          <w:tcPr>
            <w:tcW w:w="1532" w:type="dxa"/>
            <w:vMerge/>
            <w:vAlign w:val="center"/>
          </w:tcPr>
          <w:p w:rsidR="00423311" w:rsidRDefault="00423311">
            <w:pPr>
              <w:spacing w:line="240" w:lineRule="auto"/>
              <w:jc w:val="center"/>
              <w:rPr>
                <w:rFonts w:asciiTheme="minorEastAsia" w:hAnsiTheme="minorEastAsia" w:cstheme="minorEastAsia"/>
                <w:sz w:val="18"/>
                <w:szCs w:val="18"/>
              </w:rPr>
            </w:pPr>
          </w:p>
        </w:tc>
        <w:tc>
          <w:tcPr>
            <w:tcW w:w="1351"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AOPA无人机驾驶员等级考试</w:t>
            </w:r>
          </w:p>
        </w:tc>
        <w:tc>
          <w:tcPr>
            <w:tcW w:w="613"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22</w:t>
            </w:r>
          </w:p>
        </w:tc>
        <w:tc>
          <w:tcPr>
            <w:tcW w:w="560"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22-6</w:t>
            </w:r>
          </w:p>
        </w:tc>
        <w:tc>
          <w:tcPr>
            <w:tcW w:w="587" w:type="dxa"/>
            <w:vAlign w:val="center"/>
          </w:tcPr>
          <w:p w:rsidR="00423311" w:rsidRDefault="00423311">
            <w:pPr>
              <w:spacing w:line="240" w:lineRule="auto"/>
              <w:jc w:val="center"/>
              <w:rPr>
                <w:rFonts w:asciiTheme="minorEastAsia" w:hAnsiTheme="minorEastAsia" w:cstheme="minorEastAsia"/>
                <w:sz w:val="18"/>
                <w:szCs w:val="18"/>
              </w:rPr>
            </w:pPr>
          </w:p>
        </w:tc>
        <w:tc>
          <w:tcPr>
            <w:tcW w:w="1422"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无人机的自旋悬停、8字飞行、地面站规划与盲飞</w:t>
            </w:r>
          </w:p>
        </w:tc>
        <w:tc>
          <w:tcPr>
            <w:tcW w:w="886" w:type="dxa"/>
            <w:vAlign w:val="center"/>
          </w:tcPr>
          <w:p w:rsidR="00423311" w:rsidRDefault="00216E6F">
            <w:pPr>
              <w:spacing w:line="240" w:lineRule="auto"/>
              <w:jc w:val="center"/>
              <w:rPr>
                <w:rFonts w:asciiTheme="minorEastAsia" w:hAnsiTheme="minorEastAsia" w:cstheme="minorEastAsia"/>
                <w:sz w:val="18"/>
                <w:szCs w:val="18"/>
              </w:rPr>
            </w:pPr>
            <w:r>
              <w:rPr>
                <w:rFonts w:asciiTheme="minorEastAsia" w:hAnsiTheme="minorEastAsia" w:cstheme="minorEastAsia" w:hint="eastAsia"/>
                <w:sz w:val="18"/>
                <w:szCs w:val="18"/>
              </w:rPr>
              <w:t>AOPA无人机驾驶员等级考试</w:t>
            </w:r>
          </w:p>
        </w:tc>
        <w:tc>
          <w:tcPr>
            <w:tcW w:w="800" w:type="dxa"/>
            <w:vAlign w:val="center"/>
          </w:tcPr>
          <w:p w:rsidR="00423311" w:rsidRDefault="00423311">
            <w:pPr>
              <w:spacing w:line="240" w:lineRule="auto"/>
              <w:jc w:val="center"/>
              <w:rPr>
                <w:rFonts w:asciiTheme="minorEastAsia" w:hAnsiTheme="minorEastAsia" w:cstheme="minorEastAsia"/>
                <w:sz w:val="18"/>
                <w:szCs w:val="18"/>
              </w:rPr>
            </w:pPr>
          </w:p>
        </w:tc>
        <w:tc>
          <w:tcPr>
            <w:tcW w:w="835" w:type="dxa"/>
            <w:vAlign w:val="center"/>
          </w:tcPr>
          <w:p w:rsidR="00423311" w:rsidRDefault="00423311">
            <w:pPr>
              <w:spacing w:line="240" w:lineRule="auto"/>
              <w:rPr>
                <w:rFonts w:asciiTheme="minorEastAsia" w:hAnsiTheme="minorEastAsia" w:cstheme="minorEastAsia"/>
                <w:color w:val="000000" w:themeColor="text1"/>
                <w:szCs w:val="21"/>
              </w:rPr>
            </w:pPr>
          </w:p>
        </w:tc>
      </w:tr>
      <w:tr w:rsidR="00423311">
        <w:trPr>
          <w:trHeight w:val="332"/>
          <w:jc w:val="center"/>
        </w:trPr>
        <w:tc>
          <w:tcPr>
            <w:tcW w:w="475" w:type="dxa"/>
            <w:vMerge/>
            <w:vAlign w:val="center"/>
          </w:tcPr>
          <w:p w:rsidR="00423311" w:rsidRDefault="00423311">
            <w:pPr>
              <w:ind w:firstLine="422"/>
              <w:jc w:val="center"/>
              <w:rPr>
                <w:rFonts w:asciiTheme="minorEastAsia" w:hAnsiTheme="minorEastAsia" w:cstheme="minorEastAsia"/>
                <w:b/>
                <w:color w:val="000000" w:themeColor="text1"/>
                <w:szCs w:val="21"/>
              </w:rPr>
            </w:pPr>
          </w:p>
        </w:tc>
        <w:tc>
          <w:tcPr>
            <w:tcW w:w="1532" w:type="dxa"/>
            <w:vMerge/>
            <w:vAlign w:val="center"/>
          </w:tcPr>
          <w:p w:rsidR="00423311" w:rsidRDefault="00423311">
            <w:pPr>
              <w:spacing w:line="240" w:lineRule="auto"/>
              <w:ind w:leftChars="-60" w:left="-126" w:rightChars="-51" w:right="-107" w:firstLine="422"/>
              <w:jc w:val="center"/>
              <w:rPr>
                <w:rFonts w:asciiTheme="minorEastAsia" w:hAnsiTheme="minorEastAsia" w:cstheme="minorEastAsia"/>
                <w:b/>
                <w:color w:val="000000" w:themeColor="text1"/>
                <w:szCs w:val="21"/>
              </w:rPr>
            </w:pPr>
          </w:p>
        </w:tc>
        <w:tc>
          <w:tcPr>
            <w:tcW w:w="1351" w:type="dxa"/>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c>
          <w:tcPr>
            <w:tcW w:w="613" w:type="dxa"/>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c>
          <w:tcPr>
            <w:tcW w:w="560" w:type="dxa"/>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c>
          <w:tcPr>
            <w:tcW w:w="587" w:type="dxa"/>
            <w:vAlign w:val="center"/>
          </w:tcPr>
          <w:p w:rsidR="00423311" w:rsidRDefault="00423311">
            <w:pPr>
              <w:spacing w:line="240" w:lineRule="auto"/>
              <w:jc w:val="center"/>
              <w:rPr>
                <w:rFonts w:asciiTheme="minorEastAsia" w:hAnsiTheme="minorEastAsia" w:cstheme="minorEastAsia"/>
                <w:color w:val="000000" w:themeColor="text1"/>
                <w:szCs w:val="21"/>
              </w:rPr>
            </w:pPr>
          </w:p>
        </w:tc>
        <w:tc>
          <w:tcPr>
            <w:tcW w:w="1422" w:type="dxa"/>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c>
          <w:tcPr>
            <w:tcW w:w="886" w:type="dxa"/>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c>
          <w:tcPr>
            <w:tcW w:w="800" w:type="dxa"/>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c>
          <w:tcPr>
            <w:tcW w:w="835" w:type="dxa"/>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r>
    </w:tbl>
    <w:p w:rsidR="00423311" w:rsidRDefault="00216E6F">
      <w:pPr>
        <w:pStyle w:val="a0"/>
        <w:widowControl/>
        <w:spacing w:after="0" w:line="500" w:lineRule="exact"/>
        <w:ind w:firstLineChars="200" w:firstLine="482"/>
        <w:jc w:val="left"/>
        <w:outlineLvl w:val="2"/>
        <w:rPr>
          <w:rFonts w:ascii="宋体" w:hAnsi="宋体" w:cs="宋体"/>
          <w:b/>
          <w:bCs/>
          <w:color w:val="000000" w:themeColor="text1"/>
          <w:sz w:val="24"/>
        </w:rPr>
      </w:pPr>
      <w:bookmarkStart w:id="63" w:name="_Toc73967996"/>
      <w:bookmarkStart w:id="64" w:name="_Toc27489"/>
      <w:r>
        <w:rPr>
          <w:rFonts w:ascii="宋体" w:hAnsi="宋体" w:cs="宋体" w:hint="eastAsia"/>
          <w:b/>
          <w:bCs/>
          <w:color w:val="000000" w:themeColor="text1"/>
          <w:sz w:val="24"/>
        </w:rPr>
        <w:t>（四）课程结构比例</w:t>
      </w:r>
      <w:bookmarkEnd w:id="63"/>
      <w:bookmarkEnd w:id="64"/>
      <w:r>
        <w:rPr>
          <w:rFonts w:ascii="宋体" w:hAnsi="宋体" w:cs="宋体" w:hint="eastAsia"/>
          <w:b/>
          <w:bCs/>
          <w:color w:val="000000" w:themeColor="text1"/>
          <w:sz w:val="24"/>
        </w:rPr>
        <w:t xml:space="preserve"> </w:t>
      </w:r>
    </w:p>
    <w:tbl>
      <w:tblPr>
        <w:tblW w:w="9129" w:type="dxa"/>
        <w:tblInd w:w="-434" w:type="dxa"/>
        <w:tblLayout w:type="fixed"/>
        <w:tblCellMar>
          <w:left w:w="0" w:type="dxa"/>
          <w:right w:w="0" w:type="dxa"/>
        </w:tblCellMar>
        <w:tblLook w:val="04A0" w:firstRow="1" w:lastRow="0" w:firstColumn="1" w:lastColumn="0" w:noHBand="0" w:noVBand="1"/>
      </w:tblPr>
      <w:tblGrid>
        <w:gridCol w:w="1636"/>
        <w:gridCol w:w="1698"/>
        <w:gridCol w:w="986"/>
        <w:gridCol w:w="845"/>
        <w:gridCol w:w="809"/>
        <w:gridCol w:w="817"/>
        <w:gridCol w:w="1138"/>
        <w:gridCol w:w="1200"/>
      </w:tblGrid>
      <w:tr w:rsidR="00423311">
        <w:trPr>
          <w:trHeight w:val="581"/>
          <w:tblHeader/>
        </w:trPr>
        <w:tc>
          <w:tcPr>
            <w:tcW w:w="1636" w:type="dxa"/>
            <w:vMerge w:val="restart"/>
            <w:tcBorders>
              <w:top w:val="single" w:sz="4" w:space="0" w:color="auto"/>
              <w:left w:val="single" w:sz="4" w:space="0" w:color="auto"/>
              <w:right w:val="single" w:sz="4" w:space="0" w:color="000000"/>
            </w:tcBorders>
            <w:vAlign w:val="center"/>
          </w:tcPr>
          <w:p w:rsidR="00423311" w:rsidRDefault="00216E6F">
            <w:pPr>
              <w:spacing w:line="240" w:lineRule="auto"/>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模块名称</w:t>
            </w:r>
          </w:p>
        </w:tc>
        <w:tc>
          <w:tcPr>
            <w:tcW w:w="1698"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423311" w:rsidRDefault="00216E6F">
            <w:pPr>
              <w:spacing w:line="240" w:lineRule="auto"/>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课程类别</w:t>
            </w:r>
          </w:p>
        </w:tc>
        <w:tc>
          <w:tcPr>
            <w:tcW w:w="2640"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23311" w:rsidRDefault="00216E6F">
            <w:pPr>
              <w:spacing w:line="240" w:lineRule="auto"/>
              <w:ind w:leftChars="-60" w:left="-126" w:rightChars="-51" w:right="-107" w:firstLineChars="500" w:firstLine="1054"/>
              <w:jc w:val="both"/>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学时数</w:t>
            </w:r>
          </w:p>
        </w:tc>
        <w:tc>
          <w:tcPr>
            <w:tcW w:w="81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rightChars="-51" w:right="-107"/>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学分</w:t>
            </w:r>
          </w:p>
        </w:tc>
        <w:tc>
          <w:tcPr>
            <w:tcW w:w="2338" w:type="dxa"/>
            <w:gridSpan w:val="2"/>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leftChars="-60" w:left="-126" w:rightChars="-51" w:right="-107" w:firstLine="422"/>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学分百分比％</w:t>
            </w:r>
          </w:p>
        </w:tc>
      </w:tr>
      <w:tr w:rsidR="00423311">
        <w:trPr>
          <w:trHeight w:val="340"/>
          <w:tblHeader/>
        </w:trPr>
        <w:tc>
          <w:tcPr>
            <w:tcW w:w="1636" w:type="dxa"/>
            <w:vMerge/>
            <w:tcBorders>
              <w:left w:val="single" w:sz="4" w:space="0" w:color="auto"/>
              <w:bottom w:val="single" w:sz="4" w:space="0" w:color="000000"/>
              <w:right w:val="single" w:sz="4" w:space="0" w:color="000000"/>
            </w:tcBorders>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c>
          <w:tcPr>
            <w:tcW w:w="1698" w:type="dxa"/>
            <w:vMerge/>
            <w:tcBorders>
              <w:top w:val="single" w:sz="4" w:space="0" w:color="auto"/>
              <w:left w:val="single" w:sz="4" w:space="0" w:color="auto"/>
              <w:bottom w:val="single" w:sz="4" w:space="0" w:color="000000"/>
              <w:right w:val="single" w:sz="4" w:space="0" w:color="000000"/>
            </w:tcBorders>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c>
          <w:tcPr>
            <w:tcW w:w="9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rightChars="-51" w:right="-107"/>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总学时</w:t>
            </w: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rightChars="-51" w:right="-107"/>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理论</w:t>
            </w:r>
          </w:p>
          <w:p w:rsidR="00423311" w:rsidRDefault="00216E6F">
            <w:pPr>
              <w:spacing w:line="240" w:lineRule="auto"/>
              <w:ind w:rightChars="-51" w:right="-107"/>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学时</w:t>
            </w:r>
          </w:p>
        </w:tc>
        <w:tc>
          <w:tcPr>
            <w:tcW w:w="8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rightChars="-51" w:right="-107"/>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实践</w:t>
            </w:r>
          </w:p>
          <w:p w:rsidR="00423311" w:rsidRDefault="00216E6F">
            <w:pPr>
              <w:spacing w:line="240" w:lineRule="auto"/>
              <w:ind w:rightChars="-51" w:right="-107"/>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学时</w:t>
            </w:r>
          </w:p>
        </w:tc>
        <w:tc>
          <w:tcPr>
            <w:tcW w:w="81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3311" w:rsidRDefault="00423311">
            <w:pPr>
              <w:spacing w:line="240" w:lineRule="auto"/>
              <w:ind w:leftChars="-60" w:left="-126" w:rightChars="-51" w:right="-107" w:firstLine="422"/>
              <w:jc w:val="center"/>
              <w:rPr>
                <w:rFonts w:asciiTheme="minorEastAsia" w:hAnsiTheme="minorEastAsia" w:cstheme="minorEastAsia"/>
                <w:b/>
                <w:color w:val="000000" w:themeColor="text1"/>
                <w:szCs w:val="21"/>
              </w:rPr>
            </w:pPr>
          </w:p>
        </w:tc>
        <w:tc>
          <w:tcPr>
            <w:tcW w:w="2338" w:type="dxa"/>
            <w:gridSpan w:val="2"/>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423311" w:rsidRDefault="00423311">
            <w:pPr>
              <w:spacing w:line="240" w:lineRule="auto"/>
              <w:ind w:leftChars="-60" w:left="-126" w:rightChars="-51" w:right="-107" w:firstLine="422"/>
              <w:jc w:val="center"/>
              <w:rPr>
                <w:rFonts w:asciiTheme="minorEastAsia" w:hAnsiTheme="minorEastAsia" w:cstheme="minorEastAsia"/>
                <w:b/>
                <w:color w:val="000000" w:themeColor="text1"/>
                <w:szCs w:val="21"/>
              </w:rPr>
            </w:pPr>
          </w:p>
        </w:tc>
      </w:tr>
      <w:tr w:rsidR="00423311">
        <w:trPr>
          <w:trHeight w:val="695"/>
        </w:trPr>
        <w:tc>
          <w:tcPr>
            <w:tcW w:w="1636" w:type="dxa"/>
            <w:vMerge w:val="restart"/>
            <w:tcBorders>
              <w:top w:val="single" w:sz="4" w:space="0" w:color="auto"/>
              <w:left w:val="single" w:sz="4" w:space="0" w:color="auto"/>
              <w:right w:val="single" w:sz="4" w:space="0" w:color="auto"/>
            </w:tcBorders>
            <w:vAlign w:val="center"/>
          </w:tcPr>
          <w:p w:rsidR="00423311" w:rsidRDefault="00216E6F">
            <w:pPr>
              <w:spacing w:line="240" w:lineRule="auto"/>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公共基础课</w:t>
            </w:r>
          </w:p>
        </w:tc>
        <w:tc>
          <w:tcPr>
            <w:tcW w:w="1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Chars="94" w:firstLine="198"/>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公共必修课</w:t>
            </w:r>
          </w:p>
        </w:tc>
        <w:tc>
          <w:tcPr>
            <w:tcW w:w="9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696</w:t>
            </w: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r>
              <w:rPr>
                <w:rFonts w:asciiTheme="minorEastAsia" w:hAnsiTheme="minorEastAsia" w:cstheme="minorEastAsia"/>
                <w:color w:val="000000" w:themeColor="text1"/>
                <w:szCs w:val="21"/>
              </w:rPr>
              <w:t>34</w:t>
            </w:r>
          </w:p>
        </w:tc>
        <w:tc>
          <w:tcPr>
            <w:tcW w:w="8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3</w:t>
            </w:r>
            <w:r>
              <w:rPr>
                <w:rFonts w:asciiTheme="minorEastAsia" w:hAnsiTheme="minorEastAsia" w:cstheme="minorEastAsia"/>
                <w:color w:val="000000" w:themeColor="text1"/>
                <w:szCs w:val="21"/>
              </w:rPr>
              <w:t>62</w:t>
            </w:r>
          </w:p>
        </w:tc>
        <w:tc>
          <w:tcPr>
            <w:tcW w:w="8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39</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26</w:t>
            </w:r>
            <w:r>
              <w:rPr>
                <w:rFonts w:asciiTheme="minorEastAsia" w:hAnsiTheme="minorEastAsia" w:cstheme="minorEastAsia" w:hint="eastAsia"/>
                <w:color w:val="000000" w:themeColor="text1"/>
                <w:szCs w:val="21"/>
              </w:rPr>
              <w:t>．3</w:t>
            </w:r>
            <w:r>
              <w:rPr>
                <w:rFonts w:asciiTheme="minorEastAsia" w:hAnsiTheme="minorEastAsia" w:cstheme="minorEastAsia"/>
                <w:color w:val="000000" w:themeColor="text1"/>
                <w:szCs w:val="21"/>
              </w:rPr>
              <w:t>5%</w:t>
            </w:r>
          </w:p>
        </w:tc>
        <w:tc>
          <w:tcPr>
            <w:tcW w:w="1200" w:type="dxa"/>
            <w:vMerge w:val="restart"/>
            <w:tcBorders>
              <w:top w:val="single" w:sz="4" w:space="0" w:color="auto"/>
              <w:left w:val="single" w:sz="4" w:space="0" w:color="auto"/>
              <w:right w:val="single" w:sz="4" w:space="0" w:color="000000"/>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30</w:t>
            </w:r>
            <w:r>
              <w:rPr>
                <w:rFonts w:asciiTheme="minorEastAsia" w:hAnsiTheme="minorEastAsia" w:cstheme="minorEastAsia" w:hint="eastAsia"/>
                <w:color w:val="000000" w:themeColor="text1"/>
                <w:szCs w:val="21"/>
              </w:rPr>
              <w:t>．4</w:t>
            </w:r>
            <w:r>
              <w:rPr>
                <w:rFonts w:asciiTheme="minorEastAsia" w:hAnsiTheme="minorEastAsia" w:cstheme="minorEastAsia"/>
                <w:color w:val="000000" w:themeColor="text1"/>
                <w:szCs w:val="21"/>
              </w:rPr>
              <w:t>%</w:t>
            </w:r>
          </w:p>
        </w:tc>
      </w:tr>
      <w:tr w:rsidR="00423311">
        <w:trPr>
          <w:trHeight w:val="559"/>
        </w:trPr>
        <w:tc>
          <w:tcPr>
            <w:tcW w:w="1636" w:type="dxa"/>
            <w:vMerge/>
            <w:tcBorders>
              <w:left w:val="single" w:sz="4" w:space="0" w:color="auto"/>
              <w:bottom w:val="single" w:sz="4" w:space="0" w:color="auto"/>
              <w:right w:val="single" w:sz="4" w:space="0" w:color="auto"/>
            </w:tcBorders>
            <w:vAlign w:val="center"/>
          </w:tcPr>
          <w:p w:rsidR="00423311" w:rsidRDefault="00423311">
            <w:pPr>
              <w:spacing w:line="240" w:lineRule="auto"/>
              <w:ind w:firstLine="422"/>
              <w:jc w:val="center"/>
              <w:rPr>
                <w:rFonts w:asciiTheme="minorEastAsia" w:hAnsiTheme="minorEastAsia" w:cstheme="minorEastAsia"/>
                <w:b/>
                <w:color w:val="000000" w:themeColor="text1"/>
                <w:szCs w:val="21"/>
              </w:rPr>
            </w:pPr>
          </w:p>
        </w:tc>
        <w:tc>
          <w:tcPr>
            <w:tcW w:w="169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Chars="94" w:firstLine="198"/>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公共选修课</w:t>
            </w:r>
          </w:p>
        </w:tc>
        <w:tc>
          <w:tcPr>
            <w:tcW w:w="9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eastAsia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96</w:t>
            </w: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eastAsia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96</w:t>
            </w:r>
          </w:p>
        </w:tc>
        <w:tc>
          <w:tcPr>
            <w:tcW w:w="8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1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w:t>
            </w:r>
          </w:p>
        </w:tc>
        <w:tc>
          <w:tcPr>
            <w:tcW w:w="11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4</w:t>
            </w:r>
            <w:r>
              <w:rPr>
                <w:rFonts w:asciiTheme="minorEastAsia" w:hAnsiTheme="minorEastAsia" w:cstheme="minorEastAsia" w:hint="eastAsia"/>
                <w:color w:val="000000" w:themeColor="text1"/>
                <w:szCs w:val="21"/>
              </w:rPr>
              <w:t>．0</w:t>
            </w:r>
            <w:r>
              <w:rPr>
                <w:rFonts w:asciiTheme="minorEastAsia" w:hAnsiTheme="minorEastAsia" w:cstheme="minorEastAsia"/>
                <w:color w:val="000000" w:themeColor="text1"/>
                <w:szCs w:val="21"/>
              </w:rPr>
              <w:t>5%</w:t>
            </w:r>
          </w:p>
        </w:tc>
        <w:tc>
          <w:tcPr>
            <w:tcW w:w="1200" w:type="dxa"/>
            <w:vMerge/>
            <w:tcBorders>
              <w:left w:val="single" w:sz="4" w:space="0" w:color="auto"/>
              <w:bottom w:val="single" w:sz="4" w:space="0" w:color="auto"/>
              <w:right w:val="single" w:sz="4" w:space="0" w:color="000000"/>
            </w:tcBorders>
            <w:tcMar>
              <w:top w:w="15" w:type="dxa"/>
              <w:left w:w="15" w:type="dxa"/>
              <w:bottom w:w="0" w:type="dxa"/>
              <w:right w:w="15" w:type="dxa"/>
            </w:tcMar>
            <w:vAlign w:val="center"/>
          </w:tcPr>
          <w:p w:rsidR="00423311" w:rsidRDefault="00423311">
            <w:pPr>
              <w:spacing w:line="240" w:lineRule="auto"/>
              <w:ind w:firstLine="420"/>
              <w:jc w:val="center"/>
              <w:rPr>
                <w:rFonts w:asciiTheme="minorEastAsia" w:hAnsiTheme="minorEastAsia" w:cstheme="minorEastAsia"/>
                <w:color w:val="000000" w:themeColor="text1"/>
                <w:szCs w:val="21"/>
              </w:rPr>
            </w:pPr>
          </w:p>
        </w:tc>
      </w:tr>
      <w:tr w:rsidR="00423311">
        <w:trPr>
          <w:trHeight w:val="679"/>
        </w:trPr>
        <w:tc>
          <w:tcPr>
            <w:tcW w:w="3334" w:type="dxa"/>
            <w:gridSpan w:val="2"/>
            <w:tcBorders>
              <w:top w:val="single" w:sz="4" w:space="0" w:color="auto"/>
              <w:left w:val="single" w:sz="4" w:space="0" w:color="auto"/>
              <w:bottom w:val="single" w:sz="4" w:space="0" w:color="auto"/>
              <w:right w:val="single" w:sz="4" w:space="0" w:color="auto"/>
            </w:tcBorders>
            <w:vAlign w:val="center"/>
          </w:tcPr>
          <w:p w:rsidR="00423311" w:rsidRDefault="00216E6F">
            <w:pPr>
              <w:spacing w:line="240" w:lineRule="auto"/>
              <w:ind w:firstLine="422"/>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专业共享课</w:t>
            </w:r>
          </w:p>
        </w:tc>
        <w:tc>
          <w:tcPr>
            <w:tcW w:w="9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288</w:t>
            </w: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144</w:t>
            </w:r>
          </w:p>
        </w:tc>
        <w:tc>
          <w:tcPr>
            <w:tcW w:w="8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144</w:t>
            </w:r>
          </w:p>
        </w:tc>
        <w:tc>
          <w:tcPr>
            <w:tcW w:w="81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18</w:t>
            </w:r>
          </w:p>
        </w:tc>
        <w:tc>
          <w:tcPr>
            <w:tcW w:w="233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12</w:t>
            </w:r>
            <w:r>
              <w:rPr>
                <w:rFonts w:asciiTheme="minorEastAsia" w:hAnsiTheme="minorEastAsia" w:cstheme="minorEastAsia" w:hint="eastAsia"/>
                <w:color w:val="000000" w:themeColor="text1"/>
                <w:szCs w:val="21"/>
              </w:rPr>
              <w:t>．1</w:t>
            </w:r>
            <w:r>
              <w:rPr>
                <w:rFonts w:asciiTheme="minorEastAsia" w:hAnsiTheme="minorEastAsia" w:cstheme="minorEastAsia"/>
                <w:color w:val="000000" w:themeColor="text1"/>
                <w:szCs w:val="21"/>
              </w:rPr>
              <w:t>6%</w:t>
            </w:r>
          </w:p>
        </w:tc>
      </w:tr>
      <w:tr w:rsidR="00423311">
        <w:trPr>
          <w:trHeight w:val="326"/>
        </w:trPr>
        <w:tc>
          <w:tcPr>
            <w:tcW w:w="1636" w:type="dxa"/>
            <w:tcBorders>
              <w:top w:val="single" w:sz="4" w:space="0" w:color="auto"/>
              <w:left w:val="single" w:sz="4" w:space="0" w:color="auto"/>
              <w:right w:val="single" w:sz="4" w:space="0" w:color="auto"/>
            </w:tcBorders>
            <w:vAlign w:val="center"/>
          </w:tcPr>
          <w:p w:rsidR="00423311" w:rsidRDefault="00216E6F">
            <w:pPr>
              <w:spacing w:line="240" w:lineRule="auto"/>
              <w:jc w:val="center"/>
              <w:rPr>
                <w:rFonts w:asciiTheme="minorEastAsia" w:hAnsiTheme="minorEastAsia" w:cstheme="minorEastAsia"/>
                <w:b/>
                <w:color w:val="000000" w:themeColor="text1"/>
                <w:spacing w:val="-20"/>
                <w:szCs w:val="21"/>
              </w:rPr>
            </w:pPr>
            <w:r>
              <w:rPr>
                <w:rFonts w:asciiTheme="minorEastAsia" w:hAnsiTheme="minorEastAsia" w:cstheme="minorEastAsia" w:hint="eastAsia"/>
                <w:b/>
                <w:color w:val="000000" w:themeColor="text1"/>
                <w:spacing w:val="-20"/>
                <w:szCs w:val="21"/>
              </w:rPr>
              <w:t>专业基础课程</w:t>
            </w:r>
          </w:p>
        </w:tc>
        <w:tc>
          <w:tcPr>
            <w:tcW w:w="1698" w:type="dxa"/>
            <w:tcBorders>
              <w:top w:val="single" w:sz="4" w:space="0" w:color="auto"/>
              <w:left w:val="single" w:sz="4" w:space="0" w:color="auto"/>
              <w:bottom w:val="single" w:sz="4" w:space="0" w:color="auto"/>
              <w:right w:val="single" w:sz="4" w:space="0" w:color="auto"/>
            </w:tcBorders>
            <w:vAlign w:val="center"/>
          </w:tcPr>
          <w:p w:rsidR="00423311" w:rsidRDefault="00216E6F">
            <w:pPr>
              <w:spacing w:line="240" w:lineRule="auto"/>
              <w:jc w:val="center"/>
              <w:rPr>
                <w:rFonts w:asciiTheme="minorEastAsia" w:hAnsiTheme="minorEastAsia" w:cstheme="minorEastAsia"/>
                <w:b/>
                <w:color w:val="000000" w:themeColor="text1"/>
                <w:spacing w:val="-20"/>
                <w:szCs w:val="21"/>
              </w:rPr>
            </w:pPr>
            <w:r>
              <w:rPr>
                <w:rFonts w:asciiTheme="minorEastAsia" w:hAnsiTheme="minorEastAsia" w:cstheme="minorEastAsia" w:hint="eastAsia"/>
                <w:b/>
                <w:color w:val="000000" w:themeColor="text1"/>
                <w:spacing w:val="-20"/>
                <w:szCs w:val="21"/>
              </w:rPr>
              <w:t>无人机应用技术专业</w:t>
            </w:r>
          </w:p>
        </w:tc>
        <w:tc>
          <w:tcPr>
            <w:tcW w:w="9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240</w:t>
            </w: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112</w:t>
            </w:r>
          </w:p>
        </w:tc>
        <w:tc>
          <w:tcPr>
            <w:tcW w:w="8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128</w:t>
            </w:r>
          </w:p>
        </w:tc>
        <w:tc>
          <w:tcPr>
            <w:tcW w:w="81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15</w:t>
            </w:r>
          </w:p>
        </w:tc>
        <w:tc>
          <w:tcPr>
            <w:tcW w:w="233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10</w:t>
            </w:r>
            <w:r>
              <w:rPr>
                <w:rFonts w:asciiTheme="minorEastAsia" w:hAnsiTheme="minorEastAsia" w:cstheme="minorEastAsia" w:hint="eastAsia"/>
                <w:color w:val="000000" w:themeColor="text1"/>
                <w:szCs w:val="21"/>
              </w:rPr>
              <w:t>．1</w:t>
            </w:r>
            <w:r>
              <w:rPr>
                <w:rFonts w:asciiTheme="minorEastAsia" w:hAnsiTheme="minorEastAsia" w:cstheme="minorEastAsia"/>
                <w:color w:val="000000" w:themeColor="text1"/>
                <w:szCs w:val="21"/>
              </w:rPr>
              <w:t>4%</w:t>
            </w:r>
          </w:p>
        </w:tc>
      </w:tr>
      <w:tr w:rsidR="00423311">
        <w:trPr>
          <w:trHeight w:val="326"/>
        </w:trPr>
        <w:tc>
          <w:tcPr>
            <w:tcW w:w="1636" w:type="dxa"/>
            <w:tcBorders>
              <w:top w:val="single" w:sz="4" w:space="0" w:color="auto"/>
              <w:left w:val="single" w:sz="4" w:space="0" w:color="auto"/>
              <w:right w:val="single" w:sz="4" w:space="0" w:color="auto"/>
            </w:tcBorders>
            <w:vAlign w:val="center"/>
          </w:tcPr>
          <w:p w:rsidR="00423311" w:rsidRDefault="00216E6F">
            <w:pPr>
              <w:spacing w:line="240" w:lineRule="auto"/>
              <w:jc w:val="center"/>
              <w:rPr>
                <w:rFonts w:asciiTheme="minorEastAsia" w:hAnsiTheme="minorEastAsia" w:cstheme="minorEastAsia"/>
                <w:b/>
                <w:color w:val="000000" w:themeColor="text1"/>
                <w:spacing w:val="-20"/>
                <w:szCs w:val="21"/>
              </w:rPr>
            </w:pPr>
            <w:r>
              <w:rPr>
                <w:rFonts w:asciiTheme="minorEastAsia" w:hAnsiTheme="minorEastAsia" w:cstheme="minorEastAsia" w:hint="eastAsia"/>
                <w:b/>
                <w:color w:val="000000" w:themeColor="text1"/>
                <w:spacing w:val="-20"/>
                <w:szCs w:val="21"/>
              </w:rPr>
              <w:t>专业核心课程</w:t>
            </w:r>
          </w:p>
        </w:tc>
        <w:tc>
          <w:tcPr>
            <w:tcW w:w="1698" w:type="dxa"/>
            <w:tcBorders>
              <w:top w:val="single" w:sz="4" w:space="0" w:color="auto"/>
              <w:left w:val="single" w:sz="4" w:space="0" w:color="auto"/>
              <w:bottom w:val="single" w:sz="4" w:space="0" w:color="auto"/>
              <w:right w:val="single" w:sz="4" w:space="0" w:color="auto"/>
            </w:tcBorders>
            <w:vAlign w:val="center"/>
          </w:tcPr>
          <w:p w:rsidR="00423311" w:rsidRDefault="00216E6F">
            <w:pPr>
              <w:spacing w:line="240" w:lineRule="auto"/>
              <w:jc w:val="center"/>
              <w:rPr>
                <w:rFonts w:asciiTheme="minorEastAsia" w:hAnsiTheme="minorEastAsia" w:cstheme="minorEastAsia"/>
                <w:b/>
                <w:color w:val="000000" w:themeColor="text1"/>
                <w:spacing w:val="-20"/>
                <w:szCs w:val="21"/>
              </w:rPr>
            </w:pPr>
            <w:r>
              <w:rPr>
                <w:rFonts w:asciiTheme="minorEastAsia" w:hAnsiTheme="minorEastAsia" w:cstheme="minorEastAsia" w:hint="eastAsia"/>
                <w:b/>
                <w:color w:val="000000" w:themeColor="text1"/>
                <w:spacing w:val="-20"/>
                <w:szCs w:val="21"/>
              </w:rPr>
              <w:t>无人机应用技术专业</w:t>
            </w:r>
          </w:p>
        </w:tc>
        <w:tc>
          <w:tcPr>
            <w:tcW w:w="9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384</w:t>
            </w: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144</w:t>
            </w:r>
          </w:p>
        </w:tc>
        <w:tc>
          <w:tcPr>
            <w:tcW w:w="8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240</w:t>
            </w:r>
          </w:p>
        </w:tc>
        <w:tc>
          <w:tcPr>
            <w:tcW w:w="81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24</w:t>
            </w:r>
          </w:p>
        </w:tc>
        <w:tc>
          <w:tcPr>
            <w:tcW w:w="233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16</w:t>
            </w:r>
            <w:r>
              <w:rPr>
                <w:rFonts w:asciiTheme="minorEastAsia" w:hAnsiTheme="minorEastAsia" w:cstheme="minorEastAsia" w:hint="eastAsia"/>
                <w:color w:val="000000" w:themeColor="text1"/>
                <w:szCs w:val="21"/>
              </w:rPr>
              <w:t>．2</w:t>
            </w:r>
            <w:r>
              <w:rPr>
                <w:rFonts w:asciiTheme="minorEastAsia" w:hAnsiTheme="minorEastAsia" w:cstheme="minorEastAsia"/>
                <w:color w:val="000000" w:themeColor="text1"/>
                <w:szCs w:val="21"/>
              </w:rPr>
              <w:t>2%</w:t>
            </w:r>
          </w:p>
        </w:tc>
      </w:tr>
      <w:tr w:rsidR="00423311">
        <w:trPr>
          <w:trHeight w:val="340"/>
        </w:trPr>
        <w:tc>
          <w:tcPr>
            <w:tcW w:w="1636" w:type="dxa"/>
            <w:tcBorders>
              <w:top w:val="single" w:sz="4" w:space="0" w:color="auto"/>
              <w:left w:val="single" w:sz="4" w:space="0" w:color="auto"/>
              <w:right w:val="single" w:sz="4" w:space="0" w:color="auto"/>
            </w:tcBorders>
            <w:vAlign w:val="center"/>
          </w:tcPr>
          <w:p w:rsidR="00423311" w:rsidRDefault="00216E6F">
            <w:pPr>
              <w:spacing w:line="240" w:lineRule="auto"/>
              <w:jc w:val="center"/>
              <w:rPr>
                <w:rFonts w:asciiTheme="minorEastAsia" w:hAnsiTheme="minorEastAsia" w:cstheme="minorEastAsia"/>
                <w:b/>
                <w:color w:val="000000" w:themeColor="text1"/>
                <w:spacing w:val="-20"/>
                <w:szCs w:val="21"/>
              </w:rPr>
            </w:pPr>
            <w:r>
              <w:rPr>
                <w:rFonts w:asciiTheme="minorEastAsia" w:hAnsiTheme="minorEastAsia" w:cstheme="minorEastAsia" w:hint="eastAsia"/>
                <w:b/>
                <w:color w:val="000000" w:themeColor="text1"/>
                <w:spacing w:val="-20"/>
                <w:szCs w:val="21"/>
              </w:rPr>
              <w:t>专业拓展课程</w:t>
            </w:r>
          </w:p>
        </w:tc>
        <w:tc>
          <w:tcPr>
            <w:tcW w:w="1698" w:type="dxa"/>
            <w:tcBorders>
              <w:top w:val="single" w:sz="4" w:space="0" w:color="auto"/>
              <w:left w:val="single" w:sz="4" w:space="0" w:color="auto"/>
              <w:bottom w:val="single" w:sz="4" w:space="0" w:color="auto"/>
              <w:right w:val="single" w:sz="4" w:space="0" w:color="auto"/>
            </w:tcBorders>
            <w:vAlign w:val="center"/>
          </w:tcPr>
          <w:p w:rsidR="00423311" w:rsidRDefault="00216E6F">
            <w:pPr>
              <w:spacing w:line="240" w:lineRule="auto"/>
              <w:jc w:val="center"/>
              <w:rPr>
                <w:rFonts w:asciiTheme="minorEastAsia" w:hAnsiTheme="minorEastAsia" w:cstheme="minorEastAsia"/>
                <w:b/>
                <w:color w:val="000000" w:themeColor="text1"/>
                <w:spacing w:val="-20"/>
                <w:szCs w:val="21"/>
              </w:rPr>
            </w:pPr>
            <w:r>
              <w:rPr>
                <w:rFonts w:asciiTheme="minorEastAsia" w:hAnsiTheme="minorEastAsia" w:cstheme="minorEastAsia" w:hint="eastAsia"/>
                <w:b/>
                <w:color w:val="000000" w:themeColor="text1"/>
                <w:spacing w:val="-20"/>
                <w:szCs w:val="21"/>
              </w:rPr>
              <w:t>无人机应用技术专业</w:t>
            </w:r>
          </w:p>
        </w:tc>
        <w:tc>
          <w:tcPr>
            <w:tcW w:w="9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r>
              <w:rPr>
                <w:rFonts w:asciiTheme="minorEastAsia" w:hAnsiTheme="minorEastAsia" w:cstheme="minorEastAsia"/>
                <w:color w:val="000000" w:themeColor="text1"/>
                <w:szCs w:val="21"/>
              </w:rPr>
              <w:t>28</w:t>
            </w: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w:t>
            </w:r>
            <w:r>
              <w:rPr>
                <w:rFonts w:asciiTheme="minorEastAsia" w:hAnsiTheme="minorEastAsia" w:cstheme="minorEastAsia"/>
                <w:color w:val="000000" w:themeColor="text1"/>
                <w:szCs w:val="21"/>
              </w:rPr>
              <w:t>4</w:t>
            </w:r>
          </w:p>
        </w:tc>
        <w:tc>
          <w:tcPr>
            <w:tcW w:w="8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6</w:t>
            </w:r>
            <w:r>
              <w:rPr>
                <w:rFonts w:asciiTheme="minorEastAsia" w:hAnsiTheme="minorEastAsia" w:cstheme="minorEastAsia"/>
                <w:color w:val="000000" w:themeColor="text1"/>
                <w:szCs w:val="21"/>
              </w:rPr>
              <w:t>4</w:t>
            </w:r>
          </w:p>
        </w:tc>
        <w:tc>
          <w:tcPr>
            <w:tcW w:w="8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w:t>
            </w:r>
          </w:p>
        </w:tc>
        <w:tc>
          <w:tcPr>
            <w:tcW w:w="233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5</w:t>
            </w:r>
            <w:r>
              <w:rPr>
                <w:rFonts w:asciiTheme="minorEastAsia" w:hAnsiTheme="minorEastAsia" w:cstheme="minorEastAsia" w:hint="eastAsia"/>
                <w:color w:val="000000" w:themeColor="text1"/>
                <w:szCs w:val="21"/>
              </w:rPr>
              <w:t>．4</w:t>
            </w:r>
            <w:r>
              <w:rPr>
                <w:rFonts w:asciiTheme="minorEastAsia" w:hAnsiTheme="minorEastAsia" w:cstheme="minorEastAsia"/>
                <w:color w:val="000000" w:themeColor="text1"/>
                <w:szCs w:val="21"/>
              </w:rPr>
              <w:t>1%</w:t>
            </w:r>
          </w:p>
        </w:tc>
      </w:tr>
      <w:tr w:rsidR="00423311">
        <w:trPr>
          <w:trHeight w:val="340"/>
        </w:trPr>
        <w:tc>
          <w:tcPr>
            <w:tcW w:w="3334" w:type="dxa"/>
            <w:gridSpan w:val="2"/>
            <w:tcBorders>
              <w:top w:val="single" w:sz="4" w:space="0" w:color="auto"/>
              <w:left w:val="single" w:sz="4" w:space="0" w:color="auto"/>
              <w:bottom w:val="single" w:sz="4" w:space="0" w:color="auto"/>
              <w:right w:val="single" w:sz="4" w:space="0" w:color="auto"/>
            </w:tcBorders>
            <w:vAlign w:val="center"/>
          </w:tcPr>
          <w:p w:rsidR="00423311" w:rsidRDefault="00216E6F">
            <w:pPr>
              <w:spacing w:line="240" w:lineRule="auto"/>
              <w:ind w:firstLine="422"/>
              <w:jc w:val="center"/>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zCs w:val="21"/>
              </w:rPr>
              <w:t>勤工助学</w:t>
            </w:r>
            <w:r>
              <w:rPr>
                <w:rFonts w:asciiTheme="minorEastAsia" w:hAnsiTheme="minorEastAsia" w:cstheme="minorEastAsia" w:hint="eastAsia"/>
                <w:color w:val="000000" w:themeColor="text1"/>
                <w:szCs w:val="21"/>
              </w:rPr>
              <w:t>（周）</w:t>
            </w:r>
          </w:p>
        </w:tc>
        <w:tc>
          <w:tcPr>
            <w:tcW w:w="9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eastAsiaTheme="minorEastAsia" w:hAnsiTheme="minorEastAsia" w:cstheme="minorEastAsia"/>
                <w:color w:val="000000" w:themeColor="text1"/>
                <w:szCs w:val="21"/>
              </w:rPr>
            </w:pPr>
            <w:r>
              <w:rPr>
                <w:rFonts w:asciiTheme="minorEastAsia" w:hAnsiTheme="minorEastAsia" w:cstheme="minorEastAsia"/>
                <w:color w:val="000000" w:themeColor="text1"/>
                <w:szCs w:val="21"/>
              </w:rPr>
              <w:t>512</w:t>
            </w: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0</w:t>
            </w:r>
          </w:p>
        </w:tc>
        <w:tc>
          <w:tcPr>
            <w:tcW w:w="8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512</w:t>
            </w:r>
          </w:p>
        </w:tc>
        <w:tc>
          <w:tcPr>
            <w:tcW w:w="81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3</w:t>
            </w:r>
            <w:r>
              <w:rPr>
                <w:rFonts w:asciiTheme="minorEastAsia" w:eastAsiaTheme="minorEastAsia" w:hAnsiTheme="minorEastAsia" w:cstheme="minorEastAsia"/>
                <w:color w:val="000000" w:themeColor="text1"/>
                <w:szCs w:val="21"/>
              </w:rPr>
              <w:t>8</w:t>
            </w:r>
          </w:p>
        </w:tc>
        <w:tc>
          <w:tcPr>
            <w:tcW w:w="233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color w:val="000000" w:themeColor="text1"/>
                <w:szCs w:val="21"/>
              </w:rPr>
              <w:t>25</w:t>
            </w:r>
            <w:r>
              <w:rPr>
                <w:rFonts w:asciiTheme="minorEastAsia" w:hAnsiTheme="minorEastAsia" w:cstheme="minorEastAsia" w:hint="eastAsia"/>
                <w:color w:val="000000" w:themeColor="text1"/>
                <w:szCs w:val="21"/>
              </w:rPr>
              <w:t>．6</w:t>
            </w:r>
            <w:r>
              <w:rPr>
                <w:rFonts w:asciiTheme="minorEastAsia" w:hAnsiTheme="minorEastAsia" w:cstheme="minorEastAsia"/>
                <w:color w:val="000000" w:themeColor="text1"/>
                <w:szCs w:val="21"/>
              </w:rPr>
              <w:t>8%</w:t>
            </w:r>
          </w:p>
        </w:tc>
      </w:tr>
      <w:tr w:rsidR="00423311">
        <w:trPr>
          <w:trHeight w:val="414"/>
        </w:trPr>
        <w:tc>
          <w:tcPr>
            <w:tcW w:w="1636" w:type="dxa"/>
            <w:tcBorders>
              <w:top w:val="single" w:sz="4" w:space="0" w:color="auto"/>
              <w:left w:val="single" w:sz="4" w:space="0" w:color="auto"/>
              <w:bottom w:val="single" w:sz="4" w:space="0" w:color="auto"/>
              <w:right w:val="single" w:sz="4" w:space="0" w:color="auto"/>
            </w:tcBorders>
            <w:vAlign w:val="center"/>
          </w:tcPr>
          <w:p w:rsidR="00423311" w:rsidRDefault="00216E6F">
            <w:pPr>
              <w:spacing w:line="240" w:lineRule="auto"/>
              <w:ind w:firstLine="422"/>
              <w:jc w:val="center"/>
              <w:rPr>
                <w:rFonts w:asciiTheme="minorEastAsia" w:hAnsiTheme="minorEastAsia" w:cstheme="minorEastAsia"/>
                <w:b/>
                <w:color w:val="000000" w:themeColor="text1"/>
                <w:szCs w:val="21"/>
              </w:rPr>
            </w:pPr>
            <w:r>
              <w:rPr>
                <w:rFonts w:asciiTheme="minorEastAsia" w:hAnsiTheme="minorEastAsia" w:cstheme="minorEastAsia" w:hint="eastAsia"/>
                <w:b/>
                <w:color w:val="000000" w:themeColor="text1"/>
                <w:szCs w:val="21"/>
              </w:rPr>
              <w:t>总 计</w:t>
            </w:r>
          </w:p>
        </w:tc>
        <w:tc>
          <w:tcPr>
            <w:tcW w:w="1698" w:type="dxa"/>
            <w:tcBorders>
              <w:top w:val="single" w:sz="4" w:space="0" w:color="auto"/>
              <w:left w:val="single" w:sz="4" w:space="0" w:color="auto"/>
              <w:bottom w:val="single" w:sz="4" w:space="0" w:color="auto"/>
              <w:right w:val="single" w:sz="4" w:space="0" w:color="auto"/>
            </w:tcBorders>
            <w:vAlign w:val="center"/>
          </w:tcPr>
          <w:p w:rsidR="00423311" w:rsidRDefault="00216E6F">
            <w:pPr>
              <w:spacing w:line="240" w:lineRule="auto"/>
              <w:jc w:val="center"/>
              <w:rPr>
                <w:rFonts w:asciiTheme="minorEastAsia" w:hAnsiTheme="minorEastAsia" w:cstheme="minorEastAsia"/>
                <w:color w:val="000000" w:themeColor="text1"/>
                <w:szCs w:val="21"/>
              </w:rPr>
            </w:pPr>
            <w:r>
              <w:rPr>
                <w:rFonts w:asciiTheme="minorEastAsia" w:hAnsiTheme="minorEastAsia" w:cstheme="minorEastAsia" w:hint="eastAsia"/>
                <w:b/>
                <w:color w:val="000000" w:themeColor="text1"/>
                <w:spacing w:val="-20"/>
                <w:szCs w:val="21"/>
              </w:rPr>
              <w:t>无人机应用技术专业</w:t>
            </w:r>
          </w:p>
        </w:tc>
        <w:tc>
          <w:tcPr>
            <w:tcW w:w="98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2</w:t>
            </w:r>
            <w:r>
              <w:rPr>
                <w:rFonts w:asciiTheme="minorEastAsia" w:hAnsiTheme="minorEastAsia" w:cstheme="minorEastAsia"/>
                <w:color w:val="000000" w:themeColor="text1"/>
                <w:szCs w:val="21"/>
              </w:rPr>
              <w:t>344</w:t>
            </w:r>
          </w:p>
        </w:tc>
        <w:tc>
          <w:tcPr>
            <w:tcW w:w="8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8</w:t>
            </w:r>
            <w:r>
              <w:rPr>
                <w:rFonts w:asciiTheme="minorEastAsia" w:hAnsiTheme="minorEastAsia" w:cstheme="minorEastAsia"/>
                <w:color w:val="000000" w:themeColor="text1"/>
                <w:szCs w:val="21"/>
              </w:rPr>
              <w:t>94</w:t>
            </w:r>
          </w:p>
        </w:tc>
        <w:tc>
          <w:tcPr>
            <w:tcW w:w="80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r>
              <w:rPr>
                <w:rFonts w:asciiTheme="minorEastAsia" w:hAnsiTheme="minorEastAsia" w:cstheme="minorEastAsia"/>
                <w:color w:val="000000" w:themeColor="text1"/>
                <w:szCs w:val="21"/>
              </w:rPr>
              <w:t>450</w:t>
            </w:r>
          </w:p>
        </w:tc>
        <w:tc>
          <w:tcPr>
            <w:tcW w:w="817"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r>
              <w:rPr>
                <w:rFonts w:asciiTheme="minorEastAsia" w:hAnsiTheme="minorEastAsia" w:cstheme="minorEastAsia"/>
                <w:color w:val="000000" w:themeColor="text1"/>
                <w:szCs w:val="21"/>
              </w:rPr>
              <w:t>48</w:t>
            </w:r>
          </w:p>
        </w:tc>
        <w:tc>
          <w:tcPr>
            <w:tcW w:w="2338"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23311" w:rsidRDefault="00216E6F">
            <w:pPr>
              <w:spacing w:line="240" w:lineRule="auto"/>
              <w:ind w:firstLine="420"/>
              <w:jc w:val="center"/>
              <w:rPr>
                <w:rFonts w:asciiTheme="minorEastAsia" w:hAnsiTheme="minorEastAsia" w:cstheme="minorEastAsia"/>
                <w:color w:val="000000" w:themeColor="text1"/>
                <w:szCs w:val="21"/>
              </w:rPr>
            </w:pPr>
            <w:r>
              <w:rPr>
                <w:rFonts w:asciiTheme="minorEastAsia" w:hAnsiTheme="minorEastAsia" w:cstheme="minorEastAsia" w:hint="eastAsia"/>
                <w:color w:val="000000" w:themeColor="text1"/>
                <w:szCs w:val="21"/>
              </w:rPr>
              <w:t>1</w:t>
            </w:r>
            <w:r>
              <w:rPr>
                <w:rFonts w:asciiTheme="minorEastAsia" w:hAnsiTheme="minorEastAsia" w:cstheme="minorEastAsia"/>
                <w:color w:val="000000" w:themeColor="text1"/>
                <w:szCs w:val="21"/>
              </w:rPr>
              <w:t>00%</w:t>
            </w:r>
          </w:p>
        </w:tc>
      </w:tr>
    </w:tbl>
    <w:p w:rsidR="00423311" w:rsidRDefault="00216E6F">
      <w:pPr>
        <w:spacing w:line="240" w:lineRule="auto"/>
        <w:ind w:left="420" w:hangingChars="200" w:hanging="42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lastRenderedPageBreak/>
        <w:t>注：课内教学活动原则上按16-18学时计1学分；专业实习</w:t>
      </w:r>
      <w:proofErr w:type="gramStart"/>
      <w:r>
        <w:rPr>
          <w:rFonts w:asciiTheme="minorEastAsia" w:eastAsiaTheme="minorEastAsia" w:hAnsiTheme="minorEastAsia" w:cstheme="minorEastAsia" w:hint="eastAsia"/>
          <w:bCs/>
          <w:color w:val="000000" w:themeColor="text1"/>
          <w:szCs w:val="21"/>
        </w:rPr>
        <w:t>实训每周</w:t>
      </w:r>
      <w:proofErr w:type="gramEnd"/>
      <w:r>
        <w:rPr>
          <w:rFonts w:asciiTheme="minorEastAsia" w:eastAsiaTheme="minorEastAsia" w:hAnsiTheme="minorEastAsia" w:cstheme="minorEastAsia" w:hint="eastAsia"/>
          <w:bCs/>
          <w:color w:val="000000" w:themeColor="text1"/>
          <w:szCs w:val="21"/>
        </w:rPr>
        <w:t>按24学时计1学分；顶岗实习24学分，其中12学分采用勤工助学方式顶岗实习，分散在第1-5学期，勤工助学1学分40小时折算成课堂教学24学时。</w:t>
      </w:r>
    </w:p>
    <w:p w:rsidR="00423311" w:rsidRDefault="00216E6F">
      <w:pPr>
        <w:pStyle w:val="1"/>
        <w:numPr>
          <w:ilvl w:val="0"/>
          <w:numId w:val="5"/>
        </w:numPr>
        <w:spacing w:beforeLines="50" w:before="156" w:after="0" w:line="240" w:lineRule="auto"/>
        <w:rPr>
          <w:rStyle w:val="10"/>
          <w:rFonts w:ascii="宋体" w:eastAsia="宋体" w:hAnsi="宋体" w:cs="宋体"/>
          <w:bCs/>
          <w:color w:val="000000" w:themeColor="text1"/>
          <w:sz w:val="28"/>
          <w:szCs w:val="28"/>
          <w:lang w:val="zh-CN"/>
        </w:rPr>
      </w:pPr>
      <w:bookmarkStart w:id="65" w:name="_Toc14599"/>
      <w:r>
        <w:rPr>
          <w:rStyle w:val="10"/>
          <w:rFonts w:ascii="宋体" w:eastAsia="宋体" w:hAnsi="宋体" w:cs="宋体" w:hint="eastAsia"/>
          <w:bCs/>
          <w:color w:val="000000" w:themeColor="text1"/>
          <w:sz w:val="28"/>
          <w:szCs w:val="28"/>
          <w:lang w:val="zh-CN"/>
        </w:rPr>
        <w:t>实施保障</w:t>
      </w:r>
      <w:bookmarkEnd w:id="65"/>
    </w:p>
    <w:p w:rsidR="00423311" w:rsidRDefault="00216E6F">
      <w:pPr>
        <w:pStyle w:val="a0"/>
        <w:spacing w:after="0" w:line="500" w:lineRule="exact"/>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主要包括</w:t>
      </w:r>
      <w:r>
        <w:rPr>
          <w:rFonts w:asciiTheme="minorEastAsia" w:eastAsiaTheme="minorEastAsia" w:hAnsiTheme="minorEastAsia" w:cstheme="minorEastAsia" w:hint="eastAsia"/>
          <w:color w:val="000000" w:themeColor="text1"/>
          <w:spacing w:val="-20"/>
          <w:sz w:val="24"/>
        </w:rPr>
        <w:t>师资队伍</w:t>
      </w:r>
      <w:bookmarkStart w:id="66" w:name="_Toc25761736"/>
      <w:r>
        <w:rPr>
          <w:rFonts w:asciiTheme="minorEastAsia" w:eastAsiaTheme="minorEastAsia" w:hAnsiTheme="minorEastAsia" w:cstheme="minorEastAsia" w:hint="eastAsia"/>
          <w:color w:val="000000" w:themeColor="text1"/>
          <w:spacing w:val="-20"/>
          <w:sz w:val="24"/>
        </w:rPr>
        <w:t>、教学设施、教学资源、教学方法、学生评价、质量管理</w:t>
      </w:r>
      <w:r>
        <w:rPr>
          <w:rFonts w:asciiTheme="minorEastAsia" w:eastAsiaTheme="minorEastAsia" w:hAnsiTheme="minorEastAsia" w:cstheme="minorEastAsia" w:hint="eastAsia"/>
          <w:color w:val="000000" w:themeColor="text1"/>
          <w:sz w:val="24"/>
        </w:rPr>
        <w:t>等方面。</w:t>
      </w:r>
    </w:p>
    <w:p w:rsidR="00423311" w:rsidRDefault="00216E6F">
      <w:pPr>
        <w:pStyle w:val="a0"/>
        <w:widowControl/>
        <w:numPr>
          <w:ilvl w:val="0"/>
          <w:numId w:val="7"/>
        </w:numPr>
        <w:spacing w:after="0" w:line="500" w:lineRule="exact"/>
        <w:jc w:val="left"/>
        <w:outlineLvl w:val="2"/>
        <w:rPr>
          <w:rFonts w:ascii="宋体" w:hAnsi="宋体" w:cs="宋体"/>
          <w:b/>
          <w:bCs/>
          <w:color w:val="000000" w:themeColor="text1"/>
          <w:sz w:val="24"/>
        </w:rPr>
      </w:pPr>
      <w:bookmarkStart w:id="67" w:name="_Toc26848"/>
      <w:r>
        <w:rPr>
          <w:rFonts w:ascii="宋体" w:hAnsi="宋体" w:cs="宋体" w:hint="eastAsia"/>
          <w:b/>
          <w:bCs/>
          <w:color w:val="000000" w:themeColor="text1"/>
          <w:sz w:val="24"/>
        </w:rPr>
        <w:t>师资队伍</w:t>
      </w:r>
      <w:bookmarkEnd w:id="67"/>
    </w:p>
    <w:p w:rsidR="00423311" w:rsidRDefault="00216E6F">
      <w:pPr>
        <w:pStyle w:val="a0"/>
        <w:spacing w:after="0"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r>
        <w:rPr>
          <w:rFonts w:asciiTheme="minorEastAsia" w:eastAsiaTheme="minorEastAsia" w:hAnsiTheme="minorEastAsia" w:cstheme="minorEastAsia"/>
          <w:color w:val="000000" w:themeColor="text1"/>
          <w:sz w:val="24"/>
        </w:rPr>
        <w:t>.</w:t>
      </w:r>
      <w:r>
        <w:rPr>
          <w:rFonts w:asciiTheme="minorEastAsia" w:eastAsiaTheme="minorEastAsia" w:hAnsiTheme="minorEastAsia" w:cstheme="minorEastAsia" w:hint="eastAsia"/>
          <w:color w:val="000000" w:themeColor="text1"/>
          <w:sz w:val="24"/>
        </w:rPr>
        <w:t>队伍结构（师生比例、双师</w:t>
      </w:r>
      <w:proofErr w:type="gramStart"/>
      <w:r>
        <w:rPr>
          <w:rFonts w:asciiTheme="minorEastAsia" w:eastAsiaTheme="minorEastAsia" w:hAnsiTheme="minorEastAsia" w:cstheme="minorEastAsia" w:hint="eastAsia"/>
          <w:color w:val="000000" w:themeColor="text1"/>
          <w:sz w:val="24"/>
        </w:rPr>
        <w:t>型教师</w:t>
      </w:r>
      <w:proofErr w:type="gramEnd"/>
      <w:r>
        <w:rPr>
          <w:rFonts w:asciiTheme="minorEastAsia" w:eastAsiaTheme="minorEastAsia" w:hAnsiTheme="minorEastAsia" w:cstheme="minorEastAsia" w:hint="eastAsia"/>
          <w:color w:val="000000" w:themeColor="text1"/>
          <w:sz w:val="24"/>
        </w:rPr>
        <w:t>比例、职称结构、年龄结构等）</w:t>
      </w:r>
    </w:p>
    <w:p w:rsidR="00423311" w:rsidRDefault="00216E6F">
      <w:pPr>
        <w:pStyle w:val="a0"/>
        <w:tabs>
          <w:tab w:val="left" w:pos="312"/>
        </w:tabs>
        <w:spacing w:line="360" w:lineRule="auto"/>
        <w:ind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现有专职专业教师</w:t>
      </w:r>
      <w:r>
        <w:rPr>
          <w:rFonts w:asciiTheme="minorEastAsia" w:eastAsiaTheme="minorEastAsia" w:hAnsiTheme="minorEastAsia" w:cstheme="minorEastAsia"/>
          <w:color w:val="000000" w:themeColor="text1"/>
          <w:sz w:val="24"/>
        </w:rPr>
        <w:t>21</w:t>
      </w:r>
      <w:r>
        <w:rPr>
          <w:rFonts w:asciiTheme="minorEastAsia" w:eastAsiaTheme="minorEastAsia" w:hAnsiTheme="minorEastAsia" w:cstheme="minorEastAsia" w:hint="eastAsia"/>
          <w:color w:val="000000" w:themeColor="text1"/>
          <w:sz w:val="24"/>
        </w:rPr>
        <w:t>人，兼职教师</w:t>
      </w:r>
      <w:r>
        <w:rPr>
          <w:rFonts w:asciiTheme="minorEastAsia" w:eastAsiaTheme="minorEastAsia" w:hAnsiTheme="minorEastAsia" w:cstheme="minorEastAsia"/>
          <w:color w:val="000000" w:themeColor="text1"/>
          <w:sz w:val="24"/>
        </w:rPr>
        <w:t>4</w:t>
      </w:r>
      <w:r>
        <w:rPr>
          <w:rFonts w:asciiTheme="minorEastAsia" w:eastAsiaTheme="minorEastAsia" w:hAnsiTheme="minorEastAsia" w:cstheme="minorEastAsia" w:hint="eastAsia"/>
          <w:color w:val="000000" w:themeColor="text1"/>
          <w:sz w:val="24"/>
        </w:rPr>
        <w:t>人。其中教授3人，副教授、高级工程师</w:t>
      </w:r>
      <w:r>
        <w:rPr>
          <w:rFonts w:asciiTheme="minorEastAsia" w:eastAsiaTheme="minorEastAsia" w:hAnsiTheme="minorEastAsia" w:cstheme="minorEastAsia"/>
          <w:color w:val="000000" w:themeColor="text1"/>
          <w:sz w:val="24"/>
        </w:rPr>
        <w:t>3</w:t>
      </w:r>
      <w:r>
        <w:rPr>
          <w:rFonts w:asciiTheme="minorEastAsia" w:eastAsiaTheme="minorEastAsia" w:hAnsiTheme="minorEastAsia" w:cstheme="minorEastAsia" w:hint="eastAsia"/>
          <w:color w:val="000000" w:themeColor="text1"/>
          <w:sz w:val="24"/>
        </w:rPr>
        <w:t>人，高职称占比</w:t>
      </w:r>
      <w:r>
        <w:rPr>
          <w:rFonts w:asciiTheme="minorEastAsia" w:eastAsiaTheme="minorEastAsia" w:hAnsiTheme="minorEastAsia" w:cstheme="minorEastAsia"/>
          <w:color w:val="000000" w:themeColor="text1"/>
          <w:sz w:val="24"/>
        </w:rPr>
        <w:t>14</w:t>
      </w:r>
      <w:r>
        <w:rPr>
          <w:rFonts w:asciiTheme="minorEastAsia" w:eastAsiaTheme="minorEastAsia" w:hAnsiTheme="minorEastAsia" w:cstheme="minorEastAsia" w:hint="eastAsia"/>
          <w:color w:val="000000" w:themeColor="text1"/>
          <w:sz w:val="24"/>
        </w:rPr>
        <w:t>%；讲师、工程师12人,助教</w:t>
      </w:r>
      <w:r>
        <w:rPr>
          <w:rFonts w:asciiTheme="minorEastAsia" w:eastAsiaTheme="minorEastAsia" w:hAnsiTheme="minorEastAsia" w:cstheme="minorEastAsia"/>
          <w:color w:val="000000" w:themeColor="text1"/>
          <w:sz w:val="24"/>
        </w:rPr>
        <w:t>6</w:t>
      </w:r>
      <w:r>
        <w:rPr>
          <w:rFonts w:asciiTheme="minorEastAsia" w:eastAsiaTheme="minorEastAsia" w:hAnsiTheme="minorEastAsia" w:cstheme="minorEastAsia" w:hint="eastAsia"/>
          <w:color w:val="000000" w:themeColor="text1"/>
          <w:sz w:val="24"/>
        </w:rPr>
        <w:t>人。专任教师中具有硕士及以上学位</w:t>
      </w:r>
      <w:r>
        <w:rPr>
          <w:rFonts w:asciiTheme="minorEastAsia" w:eastAsiaTheme="minorEastAsia" w:hAnsiTheme="minorEastAsia" w:cstheme="minorEastAsia"/>
          <w:color w:val="000000" w:themeColor="text1"/>
          <w:sz w:val="24"/>
        </w:rPr>
        <w:t>12</w:t>
      </w:r>
      <w:r>
        <w:rPr>
          <w:rFonts w:asciiTheme="minorEastAsia" w:eastAsiaTheme="minorEastAsia" w:hAnsiTheme="minorEastAsia" w:cstheme="minorEastAsia" w:hint="eastAsia"/>
          <w:color w:val="000000" w:themeColor="text1"/>
          <w:sz w:val="24"/>
        </w:rPr>
        <w:t>人，占比5</w:t>
      </w:r>
      <w:r>
        <w:rPr>
          <w:rFonts w:asciiTheme="minorEastAsia" w:eastAsiaTheme="minorEastAsia" w:hAnsiTheme="minorEastAsia" w:cstheme="minorEastAsia"/>
          <w:color w:val="000000" w:themeColor="text1"/>
          <w:sz w:val="24"/>
        </w:rPr>
        <w:t>7</w:t>
      </w:r>
      <w:r>
        <w:rPr>
          <w:rFonts w:asciiTheme="minorEastAsia" w:eastAsiaTheme="minorEastAsia" w:hAnsiTheme="minorEastAsia" w:cstheme="minorEastAsia" w:hint="eastAsia"/>
          <w:color w:val="000000" w:themeColor="text1"/>
          <w:sz w:val="24"/>
        </w:rPr>
        <w:t>%；“双师型”教师所占比例87%。13.04%有境(国)外留学、访学、培训经历，70%有企业工作或顶岗经历，有福建省教育评估专家2人、福建省高职专业带头人3人，福建省杰出青年科研人才1人、厦门市科研创新人才1人、厦门市优秀教师2人、国外高校访问学者2人、有学校教学名师2人、南洋学者2人、最美教师1人，高级技师3人。</w:t>
      </w:r>
    </w:p>
    <w:p w:rsidR="00423311" w:rsidRDefault="00216E6F">
      <w:pPr>
        <w:pStyle w:val="a0"/>
        <w:numPr>
          <w:ilvl w:val="0"/>
          <w:numId w:val="8"/>
        </w:numPr>
        <w:spacing w:after="0"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专业带头人</w:t>
      </w:r>
    </w:p>
    <w:p w:rsidR="00423311" w:rsidRDefault="00216E6F">
      <w:pPr>
        <w:pStyle w:val="a0"/>
        <w:spacing w:after="0"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丁洁琴老师是无人机应用技术专业带头人，于2016年协助厦门南洋学院与福建省民用无人机协会合作创办了无人机应用技术专业，2017年参与制定无人机有关省级标准6项，2020年带领学生参与“无人机+服务”项目荣获福建省“互联网+”大学生创新创业大赛铜奖。</w:t>
      </w:r>
    </w:p>
    <w:p w:rsidR="00423311" w:rsidRDefault="00216E6F">
      <w:pPr>
        <w:pStyle w:val="a0"/>
        <w:numPr>
          <w:ilvl w:val="0"/>
          <w:numId w:val="8"/>
        </w:numPr>
        <w:spacing w:after="0"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专任教师</w:t>
      </w:r>
    </w:p>
    <w:p w:rsidR="00423311" w:rsidRDefault="00216E6F">
      <w:pPr>
        <w:pStyle w:val="a0"/>
        <w:numPr>
          <w:ilvl w:val="0"/>
          <w:numId w:val="9"/>
        </w:numPr>
        <w:spacing w:after="0" w:line="360" w:lineRule="auto"/>
        <w:rPr>
          <w:rFonts w:asciiTheme="minorEastAsia" w:eastAsiaTheme="minorEastAsia" w:hAnsiTheme="minorEastAsia" w:cstheme="minorEastAsia"/>
          <w:color w:val="000000" w:themeColor="text1"/>
          <w:spacing w:val="-20"/>
          <w:sz w:val="24"/>
        </w:rPr>
      </w:pPr>
      <w:r>
        <w:rPr>
          <w:rFonts w:asciiTheme="minorEastAsia" w:eastAsiaTheme="minorEastAsia" w:hAnsiTheme="minorEastAsia" w:cstheme="minorEastAsia" w:hint="eastAsia"/>
          <w:color w:val="000000" w:themeColor="text1"/>
          <w:sz w:val="24"/>
        </w:rPr>
        <w:t>李健军，副教授，硕士研究生，全国应急无人机专委会</w:t>
      </w:r>
      <w:proofErr w:type="gramStart"/>
      <w:r>
        <w:rPr>
          <w:rFonts w:asciiTheme="minorEastAsia" w:eastAsiaTheme="minorEastAsia" w:hAnsiTheme="minorEastAsia" w:cstheme="minorEastAsia" w:hint="eastAsia"/>
          <w:color w:val="000000" w:themeColor="text1"/>
          <w:sz w:val="24"/>
        </w:rPr>
        <w:t>专家委</w:t>
      </w:r>
      <w:proofErr w:type="gramEnd"/>
      <w:r>
        <w:rPr>
          <w:rFonts w:asciiTheme="minorEastAsia" w:eastAsiaTheme="minorEastAsia" w:hAnsiTheme="minorEastAsia" w:cstheme="minorEastAsia" w:hint="eastAsia"/>
          <w:color w:val="000000" w:themeColor="text1"/>
          <w:sz w:val="24"/>
        </w:rPr>
        <w:t>副主任、福建省无人机协会会长，主持起草23项无人机规范性标准，荣获2019中国无人机产业发展推动奖、福建省创新领军人才、龙岩市首届优秀人才，先后获得15项国家级、省、市科技重大项目、科技创新基金项目、</w:t>
      </w:r>
      <w:r>
        <w:rPr>
          <w:rFonts w:asciiTheme="minorEastAsia" w:eastAsiaTheme="minorEastAsia" w:hAnsiTheme="minorEastAsia" w:cstheme="minorEastAsia" w:hint="eastAsia"/>
          <w:color w:val="000000" w:themeColor="text1"/>
          <w:spacing w:val="-20"/>
          <w:sz w:val="24"/>
        </w:rPr>
        <w:t>32项专利、著作权。</w:t>
      </w:r>
    </w:p>
    <w:p w:rsidR="00423311" w:rsidRDefault="00216E6F">
      <w:pPr>
        <w:pStyle w:val="a0"/>
        <w:numPr>
          <w:ilvl w:val="0"/>
          <w:numId w:val="9"/>
        </w:numPr>
        <w:spacing w:after="0"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丁洁琴，讲师，硕士研究生。</w:t>
      </w:r>
    </w:p>
    <w:p w:rsidR="00423311" w:rsidRDefault="00216E6F">
      <w:pPr>
        <w:pStyle w:val="a0"/>
        <w:numPr>
          <w:ilvl w:val="0"/>
          <w:numId w:val="9"/>
        </w:numPr>
        <w:spacing w:after="0"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曲阜贵，副教授、高级实验师、高级摄影技师，无人机航拍一级，曾主编《旅游摄影》《大学摄影教程》《简明摄影摄像》《摄影曝光原理与实践应用》《无人机航拍与后期制作教程》等书籍，《晨》获得一等奖、作品《五千年》获得二等奖。</w:t>
      </w:r>
    </w:p>
    <w:p w:rsidR="00423311" w:rsidRDefault="00216E6F">
      <w:pPr>
        <w:pStyle w:val="a0"/>
        <w:numPr>
          <w:ilvl w:val="0"/>
          <w:numId w:val="9"/>
        </w:numPr>
        <w:spacing w:after="0" w:line="360" w:lineRule="auto"/>
        <w:rPr>
          <w:rFonts w:ascii="宋体" w:hAnsi="宋体" w:cs="宋体"/>
          <w:kern w:val="0"/>
          <w:sz w:val="24"/>
          <w:lang w:bidi="ar"/>
        </w:rPr>
      </w:pPr>
      <w:proofErr w:type="gramStart"/>
      <w:r>
        <w:rPr>
          <w:rFonts w:ascii="宋体" w:hAnsi="宋体" w:cs="宋体" w:hint="eastAsia"/>
          <w:kern w:val="0"/>
          <w:sz w:val="24"/>
          <w:lang w:bidi="ar"/>
        </w:rPr>
        <w:lastRenderedPageBreak/>
        <w:t>林圣义</w:t>
      </w:r>
      <w:proofErr w:type="gramEnd"/>
      <w:r>
        <w:rPr>
          <w:rFonts w:ascii="宋体" w:hAnsi="宋体" w:cs="宋体" w:hint="eastAsia"/>
          <w:kern w:val="0"/>
          <w:sz w:val="24"/>
          <w:lang w:bidi="ar"/>
        </w:rPr>
        <w:t>，高级工程师，福建省无人机协会执行秘书长。</w:t>
      </w:r>
    </w:p>
    <w:p w:rsidR="00423311" w:rsidRDefault="00216E6F">
      <w:pPr>
        <w:pStyle w:val="a0"/>
        <w:numPr>
          <w:ilvl w:val="0"/>
          <w:numId w:val="9"/>
        </w:numPr>
        <w:spacing w:after="0" w:line="360" w:lineRule="auto"/>
        <w:rPr>
          <w:rFonts w:ascii="宋体" w:hAnsi="宋体" w:cs="宋体"/>
          <w:kern w:val="0"/>
          <w:sz w:val="24"/>
          <w:lang w:bidi="ar"/>
        </w:rPr>
      </w:pPr>
      <w:r>
        <w:rPr>
          <w:rFonts w:asciiTheme="minorEastAsia" w:eastAsiaTheme="minorEastAsia" w:hAnsiTheme="minorEastAsia" w:cstheme="minorEastAsia" w:hint="eastAsia"/>
          <w:color w:val="000000" w:themeColor="text1"/>
          <w:sz w:val="24"/>
        </w:rPr>
        <w:t>鲁绪</w:t>
      </w:r>
      <w:proofErr w:type="gramStart"/>
      <w:r>
        <w:rPr>
          <w:rFonts w:asciiTheme="minorEastAsia" w:eastAsiaTheme="minorEastAsia" w:hAnsiTheme="minorEastAsia" w:cstheme="minorEastAsia" w:hint="eastAsia"/>
          <w:color w:val="000000" w:themeColor="text1"/>
          <w:sz w:val="24"/>
        </w:rPr>
        <w:t>侪</w:t>
      </w:r>
      <w:proofErr w:type="gramEnd"/>
      <w:r>
        <w:rPr>
          <w:rFonts w:asciiTheme="minorEastAsia" w:eastAsiaTheme="minorEastAsia" w:hAnsiTheme="minorEastAsia" w:cstheme="minorEastAsia" w:hint="eastAsia"/>
          <w:color w:val="000000" w:themeColor="text1"/>
          <w:sz w:val="24"/>
        </w:rPr>
        <w:t>，讲师、</w:t>
      </w:r>
      <w:r>
        <w:rPr>
          <w:rFonts w:ascii="宋体" w:hAnsi="宋体" w:cs="宋体" w:hint="eastAsia"/>
          <w:kern w:val="0"/>
          <w:sz w:val="24"/>
          <w:lang w:bidi="ar"/>
        </w:rPr>
        <w:t>国家高级摄影师，福建省无人机协会监事，龙岩市电影艺术家协会理事、副主席、龙岩市电视艺术家协会 理事、先后导演《宝藏》《绿梦》</w:t>
      </w:r>
      <w:proofErr w:type="gramStart"/>
      <w:r>
        <w:rPr>
          <w:rFonts w:ascii="宋体" w:hAnsi="宋体" w:cs="宋体" w:hint="eastAsia"/>
          <w:kern w:val="0"/>
          <w:sz w:val="24"/>
          <w:lang w:bidi="ar"/>
        </w:rPr>
        <w:t>《</w:t>
      </w:r>
      <w:proofErr w:type="gramEnd"/>
      <w:r>
        <w:rPr>
          <w:rFonts w:ascii="宋体" w:hAnsi="宋体" w:cs="宋体" w:hint="eastAsia"/>
          <w:kern w:val="0"/>
          <w:sz w:val="24"/>
          <w:lang w:bidi="ar"/>
        </w:rPr>
        <w:t>港湾</w:t>
      </w:r>
      <w:proofErr w:type="gramStart"/>
      <w:r>
        <w:rPr>
          <w:rFonts w:ascii="宋体" w:hAnsi="宋体" w:cs="宋体" w:hint="eastAsia"/>
          <w:kern w:val="0"/>
          <w:sz w:val="24"/>
          <w:lang w:bidi="ar"/>
        </w:rPr>
        <w:t>《</w:t>
      </w:r>
      <w:proofErr w:type="gramEnd"/>
      <w:r>
        <w:rPr>
          <w:rFonts w:ascii="宋体" w:hAnsi="宋体" w:cs="宋体" w:hint="eastAsia"/>
          <w:kern w:val="0"/>
          <w:sz w:val="24"/>
          <w:lang w:bidi="ar"/>
        </w:rPr>
        <w:t>关爱老人</w:t>
      </w:r>
      <w:proofErr w:type="gramStart"/>
      <w:r>
        <w:rPr>
          <w:rFonts w:ascii="宋体" w:hAnsi="宋体" w:cs="宋体" w:hint="eastAsia"/>
          <w:kern w:val="0"/>
          <w:sz w:val="24"/>
          <w:lang w:bidi="ar"/>
        </w:rPr>
        <w:t>》</w:t>
      </w:r>
      <w:proofErr w:type="gramEnd"/>
      <w:r>
        <w:rPr>
          <w:rFonts w:ascii="宋体" w:hAnsi="宋体" w:cs="宋体" w:hint="eastAsia"/>
          <w:kern w:val="0"/>
          <w:sz w:val="24"/>
          <w:lang w:bidi="ar"/>
        </w:rPr>
        <w:t>《八闽警营清风颂》《家风》《衣食父母》《侨批》《连史纸》《相信》《至爱无间》《法眼重光》等30</w:t>
      </w:r>
      <w:proofErr w:type="gramStart"/>
      <w:r>
        <w:rPr>
          <w:rFonts w:ascii="宋体" w:hAnsi="宋体" w:cs="宋体" w:hint="eastAsia"/>
          <w:kern w:val="0"/>
          <w:sz w:val="24"/>
          <w:lang w:bidi="ar"/>
        </w:rPr>
        <w:t>几</w:t>
      </w:r>
      <w:proofErr w:type="gramEnd"/>
      <w:r>
        <w:rPr>
          <w:rFonts w:ascii="宋体" w:hAnsi="宋体" w:cs="宋体" w:hint="eastAsia"/>
          <w:kern w:val="0"/>
          <w:sz w:val="24"/>
          <w:lang w:bidi="ar"/>
        </w:rPr>
        <w:t>部无人机拍摄</w:t>
      </w:r>
      <w:proofErr w:type="gramStart"/>
      <w:r>
        <w:rPr>
          <w:rFonts w:ascii="宋体" w:hAnsi="宋体" w:cs="宋体" w:hint="eastAsia"/>
          <w:kern w:val="0"/>
          <w:sz w:val="24"/>
          <w:lang w:bidi="ar"/>
        </w:rPr>
        <w:t>微电影</w:t>
      </w:r>
      <w:proofErr w:type="gramEnd"/>
      <w:r>
        <w:rPr>
          <w:rFonts w:ascii="宋体" w:hAnsi="宋体" w:cs="宋体" w:hint="eastAsia"/>
          <w:kern w:val="0"/>
          <w:sz w:val="24"/>
          <w:lang w:bidi="ar"/>
        </w:rPr>
        <w:t>纪实片，多次获得金奖。</w:t>
      </w:r>
    </w:p>
    <w:p w:rsidR="00423311" w:rsidRDefault="00216E6F">
      <w:pPr>
        <w:pStyle w:val="a0"/>
        <w:numPr>
          <w:ilvl w:val="0"/>
          <w:numId w:val="9"/>
        </w:numPr>
        <w:spacing w:after="0" w:line="360" w:lineRule="auto"/>
        <w:rPr>
          <w:rFonts w:asciiTheme="minorEastAsia" w:eastAsiaTheme="minorEastAsia" w:hAnsiTheme="minorEastAsia" w:cstheme="minorEastAsia"/>
          <w:color w:val="000000" w:themeColor="text1"/>
          <w:sz w:val="24"/>
        </w:rPr>
      </w:pPr>
      <w:proofErr w:type="gramStart"/>
      <w:r>
        <w:rPr>
          <w:rFonts w:asciiTheme="minorEastAsia" w:eastAsiaTheme="minorEastAsia" w:hAnsiTheme="minorEastAsia" w:cstheme="minorEastAsia" w:hint="eastAsia"/>
          <w:color w:val="000000" w:themeColor="text1"/>
          <w:sz w:val="24"/>
        </w:rPr>
        <w:t>汤玲凤</w:t>
      </w:r>
      <w:proofErr w:type="gramEnd"/>
      <w:r>
        <w:rPr>
          <w:rFonts w:asciiTheme="minorEastAsia" w:eastAsiaTheme="minorEastAsia" w:hAnsiTheme="minorEastAsia" w:cstheme="minorEastAsia" w:hint="eastAsia"/>
          <w:color w:val="000000" w:themeColor="text1"/>
          <w:sz w:val="24"/>
        </w:rPr>
        <w:t>，助教，福州大学数字媒体技术专业，荣获第十四届福建省大学生科技作品竞赛金奖，第六届中国国际“互联网+”大学生创新创业大赛银奖、第六届福建省“互联网+”大学生创新创业大赛金奖</w:t>
      </w:r>
    </w:p>
    <w:p w:rsidR="00423311" w:rsidRDefault="00216E6F">
      <w:pPr>
        <w:pStyle w:val="a0"/>
        <w:numPr>
          <w:ilvl w:val="0"/>
          <w:numId w:val="9"/>
        </w:numPr>
        <w:spacing w:after="0"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丁伟，助教，毕业于南京航空航天大学，具备扎实的飞行和操作知识，对航空发动机、无人机维修有深厚的学识背景，具有科学研究和实际工作能力。</w:t>
      </w:r>
    </w:p>
    <w:p w:rsidR="00423311" w:rsidRDefault="00216E6F">
      <w:pPr>
        <w:pStyle w:val="a0"/>
        <w:numPr>
          <w:ilvl w:val="0"/>
          <w:numId w:val="9"/>
        </w:numPr>
        <w:spacing w:after="0"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刘文华，教授级高级工程师，福建省无人机标准委员会秘书长，参与起草23项无人机规范性标准。</w:t>
      </w:r>
    </w:p>
    <w:p w:rsidR="00423311" w:rsidRDefault="00216E6F">
      <w:pPr>
        <w:pStyle w:val="a0"/>
        <w:numPr>
          <w:ilvl w:val="0"/>
          <w:numId w:val="8"/>
        </w:numPr>
        <w:spacing w:after="0"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兼职教师</w:t>
      </w:r>
    </w:p>
    <w:p w:rsidR="00423311" w:rsidRDefault="00216E6F">
      <w:pPr>
        <w:pStyle w:val="a0"/>
        <w:numPr>
          <w:ilvl w:val="0"/>
          <w:numId w:val="10"/>
        </w:numPr>
        <w:spacing w:after="0" w:line="360" w:lineRule="auto"/>
        <w:ind w:left="480" w:hangingChars="200" w:hanging="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杨忠清，教授，博士生导师，南京航空航天大学无人机研究院原院长。</w:t>
      </w:r>
    </w:p>
    <w:p w:rsidR="00423311" w:rsidRDefault="00216E6F">
      <w:pPr>
        <w:pStyle w:val="a0"/>
        <w:numPr>
          <w:ilvl w:val="0"/>
          <w:numId w:val="10"/>
        </w:numPr>
        <w:spacing w:after="0" w:line="360" w:lineRule="auto"/>
        <w:ind w:left="480" w:hangingChars="200" w:hanging="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赵国梁，博士、教授，具有丰富的无人机摄影测量和倾斜摄影测量教学和项目实践经验，兼任福建省无人机协会摄影测量与遥感专业委员会主任，新疆建设兵团无人机协会摄影测量与遥感专业委员会委员。</w:t>
      </w:r>
    </w:p>
    <w:p w:rsidR="00423311" w:rsidRDefault="00216E6F">
      <w:pPr>
        <w:pStyle w:val="a0"/>
        <w:spacing w:beforeLines="50" w:before="156" w:after="0" w:line="360" w:lineRule="auto"/>
        <w:ind w:left="601"/>
        <w:outlineLvl w:val="2"/>
        <w:rPr>
          <w:rFonts w:asciiTheme="minorEastAsia" w:eastAsiaTheme="minorEastAsia" w:hAnsiTheme="minorEastAsia" w:cstheme="minorEastAsia"/>
          <w:color w:val="FF0000"/>
          <w:sz w:val="24"/>
        </w:rPr>
      </w:pPr>
      <w:bookmarkStart w:id="68" w:name="_Toc8041"/>
      <w:r>
        <w:rPr>
          <w:rFonts w:ascii="宋体" w:hAnsi="宋体" w:cs="宋体" w:hint="eastAsia"/>
          <w:b/>
          <w:bCs/>
          <w:color w:val="000000" w:themeColor="text1"/>
          <w:sz w:val="24"/>
        </w:rPr>
        <w:t>（二）教学设施</w:t>
      </w:r>
      <w:r>
        <w:rPr>
          <w:rFonts w:asciiTheme="minorEastAsia" w:eastAsiaTheme="minorEastAsia" w:hAnsiTheme="minorEastAsia" w:cstheme="minorEastAsia" w:hint="eastAsia"/>
          <w:color w:val="000000" w:themeColor="text1"/>
          <w:sz w:val="24"/>
        </w:rPr>
        <w:t>（对校内外实习实训基地、教室等提出有关要求。）</w:t>
      </w:r>
      <w:bookmarkEnd w:id="68"/>
    </w:p>
    <w:p w:rsidR="00423311" w:rsidRDefault="00216E6F">
      <w:pPr>
        <w:pStyle w:val="a0"/>
        <w:tabs>
          <w:tab w:val="left" w:pos="312"/>
        </w:tabs>
        <w:spacing w:after="0" w:line="360" w:lineRule="auto"/>
        <w:ind w:left="561"/>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w:t>
      </w:r>
      <w:r>
        <w:rPr>
          <w:rFonts w:asciiTheme="minorEastAsia" w:eastAsiaTheme="minorEastAsia" w:hAnsiTheme="minorEastAsia" w:cstheme="minorEastAsia"/>
          <w:color w:val="000000" w:themeColor="text1"/>
          <w:sz w:val="24"/>
        </w:rPr>
        <w:t>.</w:t>
      </w:r>
      <w:r>
        <w:rPr>
          <w:rFonts w:asciiTheme="minorEastAsia" w:eastAsiaTheme="minorEastAsia" w:hAnsiTheme="minorEastAsia" w:cstheme="minorEastAsia" w:hint="eastAsia"/>
          <w:color w:val="000000" w:themeColor="text1"/>
          <w:sz w:val="24"/>
        </w:rPr>
        <w:t>校内实训基地（现有校内实训基地情况）</w:t>
      </w:r>
    </w:p>
    <w:tbl>
      <w:tblPr>
        <w:tblStyle w:val="af6"/>
        <w:tblW w:w="8323" w:type="dxa"/>
        <w:tblLayout w:type="fixed"/>
        <w:tblLook w:val="04A0" w:firstRow="1" w:lastRow="0" w:firstColumn="1" w:lastColumn="0" w:noHBand="0" w:noVBand="1"/>
      </w:tblPr>
      <w:tblGrid>
        <w:gridCol w:w="377"/>
        <w:gridCol w:w="1786"/>
        <w:gridCol w:w="3760"/>
        <w:gridCol w:w="2400"/>
      </w:tblGrid>
      <w:tr w:rsidR="00423311">
        <w:trPr>
          <w:trHeight w:val="566"/>
        </w:trPr>
        <w:tc>
          <w:tcPr>
            <w:tcW w:w="377" w:type="dxa"/>
            <w:vAlign w:val="center"/>
          </w:tcPr>
          <w:p w:rsidR="00423311" w:rsidRDefault="00216E6F">
            <w:pPr>
              <w:pStyle w:val="a0"/>
              <w:spacing w:after="0"/>
              <w:jc w:val="center"/>
              <w:rPr>
                <w:rFonts w:asciiTheme="minorEastAsia" w:eastAsiaTheme="minorEastAsia" w:hAnsiTheme="minorEastAsia" w:cstheme="minorEastAsia"/>
                <w:color w:val="000000" w:themeColor="text1"/>
                <w:szCs w:val="28"/>
              </w:rPr>
            </w:pPr>
            <w:r>
              <w:rPr>
                <w:rFonts w:asciiTheme="minorEastAsia" w:eastAsiaTheme="minorEastAsia" w:hAnsiTheme="minorEastAsia" w:cstheme="minorEastAsia" w:hint="eastAsia"/>
                <w:spacing w:val="-11"/>
                <w:szCs w:val="21"/>
              </w:rPr>
              <w:t>序号</w:t>
            </w:r>
          </w:p>
        </w:tc>
        <w:tc>
          <w:tcPr>
            <w:tcW w:w="1786" w:type="dxa"/>
            <w:vAlign w:val="center"/>
          </w:tcPr>
          <w:p w:rsidR="00423311" w:rsidRDefault="00216E6F">
            <w:pPr>
              <w:pStyle w:val="a0"/>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校内实训基地（室）名称</w:t>
            </w:r>
          </w:p>
        </w:tc>
        <w:tc>
          <w:tcPr>
            <w:tcW w:w="3760" w:type="dxa"/>
            <w:vAlign w:val="center"/>
          </w:tcPr>
          <w:p w:rsidR="00423311" w:rsidRDefault="00216E6F">
            <w:pPr>
              <w:pStyle w:val="a0"/>
              <w:ind w:firstLineChars="71" w:firstLine="149"/>
              <w:jc w:val="center"/>
              <w:rPr>
                <w:rFonts w:asciiTheme="minorEastAsia" w:eastAsiaTheme="minorEastAsia" w:hAnsiTheme="minorEastAsia" w:cstheme="minorEastAsia"/>
                <w:color w:val="000000" w:themeColor="text1"/>
                <w:szCs w:val="28"/>
              </w:rPr>
            </w:pPr>
            <w:r>
              <w:rPr>
                <w:rFonts w:asciiTheme="minorEastAsia" w:eastAsiaTheme="minorEastAsia" w:hAnsiTheme="minorEastAsia" w:cstheme="minorEastAsia" w:hint="eastAsia"/>
                <w:color w:val="000000" w:themeColor="text1"/>
                <w:szCs w:val="28"/>
              </w:rPr>
              <w:t>主要设备</w:t>
            </w:r>
          </w:p>
        </w:tc>
        <w:tc>
          <w:tcPr>
            <w:tcW w:w="2400" w:type="dxa"/>
            <w:vAlign w:val="center"/>
          </w:tcPr>
          <w:p w:rsidR="00423311" w:rsidRDefault="00216E6F">
            <w:pPr>
              <w:pStyle w:val="a0"/>
              <w:ind w:firstLineChars="71" w:firstLine="149"/>
              <w:jc w:val="center"/>
              <w:rPr>
                <w:rFonts w:asciiTheme="minorEastAsia" w:eastAsiaTheme="minorEastAsia" w:hAnsiTheme="minorEastAsia" w:cstheme="minorEastAsia"/>
                <w:color w:val="000000" w:themeColor="text1"/>
                <w:szCs w:val="28"/>
              </w:rPr>
            </w:pPr>
            <w:r>
              <w:rPr>
                <w:rFonts w:asciiTheme="minorEastAsia" w:eastAsiaTheme="minorEastAsia" w:hAnsiTheme="minorEastAsia" w:cstheme="minorEastAsia" w:hint="eastAsia"/>
                <w:color w:val="000000" w:themeColor="text1"/>
                <w:szCs w:val="28"/>
              </w:rPr>
              <w:t>实训内容（项目）</w:t>
            </w:r>
          </w:p>
        </w:tc>
      </w:tr>
      <w:tr w:rsidR="00423311">
        <w:trPr>
          <w:trHeight w:val="758"/>
        </w:trPr>
        <w:tc>
          <w:tcPr>
            <w:tcW w:w="377" w:type="dxa"/>
            <w:vAlign w:val="center"/>
          </w:tcPr>
          <w:p w:rsidR="00423311" w:rsidRDefault="00216E6F">
            <w:pPr>
              <w:pStyle w:val="a0"/>
              <w:numPr>
                <w:ilvl w:val="0"/>
                <w:numId w:val="11"/>
              </w:numPr>
              <w:rPr>
                <w:rFonts w:asciiTheme="minorEastAsia" w:eastAsiaTheme="minorEastAsia" w:hAnsiTheme="minorEastAsia" w:cstheme="minorEastAsia"/>
                <w:color w:val="000000" w:themeColor="text1"/>
                <w:szCs w:val="28"/>
              </w:rPr>
            </w:pPr>
            <w:r>
              <w:rPr>
                <w:rFonts w:asciiTheme="minorEastAsia" w:eastAsiaTheme="minorEastAsia" w:hAnsiTheme="minorEastAsia" w:cstheme="minorEastAsia" w:hint="eastAsia"/>
                <w:color w:val="000000" w:themeColor="text1"/>
                <w:szCs w:val="28"/>
              </w:rPr>
              <w:t>1</w:t>
            </w:r>
          </w:p>
        </w:tc>
        <w:tc>
          <w:tcPr>
            <w:tcW w:w="1786" w:type="dxa"/>
            <w:vAlign w:val="center"/>
          </w:tcPr>
          <w:p w:rsidR="00423311" w:rsidRDefault="00216E6F">
            <w:pPr>
              <w:pStyle w:val="a0"/>
              <w:spacing w:after="0" w:line="260" w:lineRule="exact"/>
              <w:jc w:val="center"/>
              <w:rPr>
                <w:rFonts w:asciiTheme="minorEastAsia" w:eastAsiaTheme="minorEastAsia" w:hAnsiTheme="minorEastAsia" w:cstheme="minorEastAsia"/>
                <w:color w:val="000000" w:themeColor="text1"/>
                <w:szCs w:val="28"/>
              </w:rPr>
            </w:pPr>
            <w:r>
              <w:rPr>
                <w:rFonts w:asciiTheme="minorEastAsia" w:eastAsiaTheme="minorEastAsia" w:hAnsiTheme="minorEastAsia" w:cstheme="minorEastAsia" w:hint="eastAsia"/>
                <w:spacing w:val="-11"/>
                <w:szCs w:val="21"/>
              </w:rPr>
              <w:t>无人机实验实训室</w:t>
            </w:r>
          </w:p>
        </w:tc>
        <w:tc>
          <w:tcPr>
            <w:tcW w:w="3760" w:type="dxa"/>
            <w:vAlign w:val="center"/>
          </w:tcPr>
          <w:p w:rsidR="00423311" w:rsidRDefault="00216E6F">
            <w:pPr>
              <w:pStyle w:val="a0"/>
              <w:spacing w:after="0" w:line="260" w:lineRule="exact"/>
              <w:rPr>
                <w:rFonts w:asciiTheme="minorEastAsia" w:eastAsiaTheme="minorEastAsia" w:hAnsiTheme="minorEastAsia" w:cstheme="minorEastAsia"/>
                <w:color w:val="000000" w:themeColor="text1"/>
                <w:szCs w:val="28"/>
              </w:rPr>
            </w:pPr>
            <w:r>
              <w:rPr>
                <w:rFonts w:asciiTheme="minorEastAsia" w:eastAsiaTheme="minorEastAsia" w:hAnsiTheme="minorEastAsia" w:cstheme="minorEastAsia" w:hint="eastAsia"/>
                <w:spacing w:val="-11"/>
                <w:szCs w:val="21"/>
              </w:rPr>
              <w:t>无人机遥控器50台、旋翼无人机10台、六旋翼无人机2台、固定</w:t>
            </w:r>
            <w:proofErr w:type="gramStart"/>
            <w:r>
              <w:rPr>
                <w:rFonts w:asciiTheme="minorEastAsia" w:eastAsiaTheme="minorEastAsia" w:hAnsiTheme="minorEastAsia" w:cstheme="minorEastAsia" w:hint="eastAsia"/>
                <w:spacing w:val="-11"/>
                <w:szCs w:val="21"/>
              </w:rPr>
              <w:t>翼</w:t>
            </w:r>
            <w:proofErr w:type="gramEnd"/>
            <w:r>
              <w:rPr>
                <w:rFonts w:asciiTheme="minorEastAsia" w:eastAsiaTheme="minorEastAsia" w:hAnsiTheme="minorEastAsia" w:cstheme="minorEastAsia" w:hint="eastAsia"/>
                <w:spacing w:val="-11"/>
                <w:szCs w:val="21"/>
              </w:rPr>
              <w:t>无人机3台</w:t>
            </w:r>
          </w:p>
        </w:tc>
        <w:tc>
          <w:tcPr>
            <w:tcW w:w="2400" w:type="dxa"/>
            <w:vAlign w:val="center"/>
          </w:tcPr>
          <w:p w:rsidR="00423311" w:rsidRDefault="00216E6F">
            <w:pPr>
              <w:pStyle w:val="a0"/>
              <w:spacing w:after="0" w:line="260" w:lineRule="exact"/>
              <w:jc w:val="left"/>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1、无人机模拟飞行实训</w:t>
            </w:r>
          </w:p>
          <w:p w:rsidR="00423311" w:rsidRDefault="00216E6F">
            <w:pPr>
              <w:pStyle w:val="a0"/>
              <w:spacing w:after="0" w:line="260" w:lineRule="exact"/>
              <w:jc w:val="left"/>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2、无人机操控实训</w:t>
            </w:r>
          </w:p>
          <w:p w:rsidR="00423311" w:rsidRDefault="00216E6F">
            <w:pPr>
              <w:pStyle w:val="a0"/>
              <w:spacing w:after="0" w:line="260" w:lineRule="exact"/>
              <w:jc w:val="left"/>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3、无人机组装与调试实训</w:t>
            </w:r>
          </w:p>
        </w:tc>
      </w:tr>
      <w:tr w:rsidR="00423311">
        <w:trPr>
          <w:trHeight w:val="841"/>
        </w:trPr>
        <w:tc>
          <w:tcPr>
            <w:tcW w:w="377" w:type="dxa"/>
            <w:vAlign w:val="center"/>
          </w:tcPr>
          <w:p w:rsidR="00423311" w:rsidRDefault="00423311">
            <w:pPr>
              <w:pStyle w:val="a0"/>
              <w:numPr>
                <w:ilvl w:val="0"/>
                <w:numId w:val="11"/>
              </w:numPr>
              <w:rPr>
                <w:rFonts w:asciiTheme="minorEastAsia" w:eastAsiaTheme="minorEastAsia" w:hAnsiTheme="minorEastAsia" w:cstheme="minorEastAsia"/>
                <w:szCs w:val="21"/>
              </w:rPr>
            </w:pPr>
          </w:p>
        </w:tc>
        <w:tc>
          <w:tcPr>
            <w:tcW w:w="1786"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无人机影视拍摄实训室</w:t>
            </w:r>
          </w:p>
        </w:tc>
        <w:tc>
          <w:tcPr>
            <w:tcW w:w="3760" w:type="dxa"/>
            <w:vAlign w:val="center"/>
          </w:tcPr>
          <w:p w:rsidR="00423311" w:rsidRDefault="00216E6F">
            <w:pPr>
              <w:pStyle w:val="a0"/>
              <w:spacing w:after="0" w:line="260" w:lineRule="exact"/>
              <w:jc w:val="left"/>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无人机平台4套、红外可见光相机1套、全画幅8K Cinema EOS电影摄影机微单相机2台、手持稳定器1套</w:t>
            </w:r>
          </w:p>
        </w:tc>
        <w:tc>
          <w:tcPr>
            <w:tcW w:w="2400" w:type="dxa"/>
            <w:vAlign w:val="center"/>
          </w:tcPr>
          <w:p w:rsidR="00423311" w:rsidRDefault="00216E6F">
            <w:pPr>
              <w:pStyle w:val="a0"/>
              <w:spacing w:after="0" w:line="260" w:lineRule="exact"/>
              <w:jc w:val="left"/>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1、无人机航拍实训</w:t>
            </w:r>
          </w:p>
          <w:p w:rsidR="00423311" w:rsidRDefault="00216E6F">
            <w:pPr>
              <w:pStyle w:val="a0"/>
              <w:spacing w:after="0" w:line="260" w:lineRule="exact"/>
              <w:jc w:val="left"/>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2、影视拍摄实训</w:t>
            </w:r>
          </w:p>
        </w:tc>
      </w:tr>
      <w:tr w:rsidR="00423311">
        <w:trPr>
          <w:trHeight w:val="868"/>
        </w:trPr>
        <w:tc>
          <w:tcPr>
            <w:tcW w:w="377" w:type="dxa"/>
            <w:vAlign w:val="center"/>
          </w:tcPr>
          <w:p w:rsidR="00423311" w:rsidRDefault="00423311">
            <w:pPr>
              <w:pStyle w:val="a0"/>
              <w:numPr>
                <w:ilvl w:val="0"/>
                <w:numId w:val="11"/>
              </w:numPr>
              <w:rPr>
                <w:rFonts w:asciiTheme="minorEastAsia" w:eastAsiaTheme="minorEastAsia" w:hAnsiTheme="minorEastAsia" w:cstheme="minorEastAsia"/>
                <w:szCs w:val="21"/>
              </w:rPr>
            </w:pPr>
          </w:p>
        </w:tc>
        <w:tc>
          <w:tcPr>
            <w:tcW w:w="1786"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无人机测绘实训室</w:t>
            </w:r>
          </w:p>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无人机应急实训室</w:t>
            </w:r>
          </w:p>
        </w:tc>
        <w:tc>
          <w:tcPr>
            <w:tcW w:w="3760" w:type="dxa"/>
            <w:vAlign w:val="center"/>
          </w:tcPr>
          <w:p w:rsidR="00423311" w:rsidRDefault="00216E6F">
            <w:pPr>
              <w:pStyle w:val="a0"/>
              <w:spacing w:after="0" w:line="260" w:lineRule="exact"/>
              <w:jc w:val="left"/>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无人机测绘激光雷达1台、航测数据建模软件1套、数字语音广播系统1套、警灯护栏</w:t>
            </w:r>
            <w:proofErr w:type="gramStart"/>
            <w:r>
              <w:rPr>
                <w:rFonts w:asciiTheme="minorEastAsia" w:eastAsiaTheme="minorEastAsia" w:hAnsiTheme="minorEastAsia" w:cstheme="minorEastAsia" w:hint="eastAsia"/>
                <w:spacing w:val="-11"/>
                <w:szCs w:val="21"/>
              </w:rPr>
              <w:t>爆</w:t>
            </w:r>
            <w:proofErr w:type="gramEnd"/>
            <w:r>
              <w:rPr>
                <w:rFonts w:asciiTheme="minorEastAsia" w:eastAsiaTheme="minorEastAsia" w:hAnsiTheme="minorEastAsia" w:cstheme="minorEastAsia" w:hint="eastAsia"/>
                <w:spacing w:val="-11"/>
                <w:szCs w:val="21"/>
              </w:rPr>
              <w:t>闪灯1套、</w:t>
            </w:r>
          </w:p>
        </w:tc>
        <w:tc>
          <w:tcPr>
            <w:tcW w:w="2400" w:type="dxa"/>
            <w:vAlign w:val="center"/>
          </w:tcPr>
          <w:p w:rsidR="00423311" w:rsidRDefault="00216E6F">
            <w:pPr>
              <w:pStyle w:val="a0"/>
              <w:spacing w:after="0" w:line="260" w:lineRule="exact"/>
              <w:jc w:val="left"/>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无人机测绘</w:t>
            </w:r>
          </w:p>
          <w:p w:rsidR="00423311" w:rsidRDefault="00216E6F">
            <w:pPr>
              <w:pStyle w:val="a0"/>
              <w:spacing w:after="0" w:line="260" w:lineRule="exact"/>
              <w:jc w:val="left"/>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无人机应急方向实训</w:t>
            </w:r>
          </w:p>
        </w:tc>
      </w:tr>
      <w:tr w:rsidR="00423311">
        <w:trPr>
          <w:trHeight w:val="1046"/>
        </w:trPr>
        <w:tc>
          <w:tcPr>
            <w:tcW w:w="377" w:type="dxa"/>
            <w:vAlign w:val="center"/>
          </w:tcPr>
          <w:p w:rsidR="00423311" w:rsidRDefault="00423311">
            <w:pPr>
              <w:pStyle w:val="a0"/>
              <w:numPr>
                <w:ilvl w:val="0"/>
                <w:numId w:val="11"/>
              </w:numPr>
              <w:rPr>
                <w:rFonts w:asciiTheme="minorEastAsia" w:eastAsiaTheme="minorEastAsia" w:hAnsiTheme="minorEastAsia" w:cstheme="minorEastAsia"/>
                <w:color w:val="000000" w:themeColor="text1"/>
                <w:szCs w:val="28"/>
              </w:rPr>
            </w:pPr>
          </w:p>
        </w:tc>
        <w:tc>
          <w:tcPr>
            <w:tcW w:w="1786"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机械基础实训室</w:t>
            </w:r>
          </w:p>
        </w:tc>
        <w:tc>
          <w:tcPr>
            <w:tcW w:w="3760" w:type="dxa"/>
            <w:vAlign w:val="center"/>
          </w:tcPr>
          <w:p w:rsidR="00423311" w:rsidRDefault="00216E6F">
            <w:pPr>
              <w:pStyle w:val="a0"/>
              <w:spacing w:after="0" w:line="260" w:lineRule="exact"/>
              <w:jc w:val="left"/>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机械原理与机构工作动作展示；机械原理与机构模型；机械制造基础模型演示教学；车刀角度测量仪；箱式电阻炉；金相显微镜；布氏硬度计；洛氏硬度计；金相</w:t>
            </w:r>
            <w:r>
              <w:rPr>
                <w:rFonts w:asciiTheme="minorEastAsia" w:eastAsiaTheme="minorEastAsia" w:hAnsiTheme="minorEastAsia" w:cstheme="minorEastAsia" w:hint="eastAsia"/>
                <w:spacing w:val="-11"/>
                <w:szCs w:val="21"/>
              </w:rPr>
              <w:lastRenderedPageBreak/>
              <w:t>试样</w:t>
            </w:r>
            <w:proofErr w:type="gramStart"/>
            <w:r>
              <w:rPr>
                <w:rFonts w:asciiTheme="minorEastAsia" w:eastAsiaTheme="minorEastAsia" w:hAnsiTheme="minorEastAsia" w:cstheme="minorEastAsia" w:hint="eastAsia"/>
                <w:spacing w:val="-11"/>
                <w:szCs w:val="21"/>
              </w:rPr>
              <w:t>样</w:t>
            </w:r>
            <w:proofErr w:type="gramEnd"/>
            <w:r>
              <w:rPr>
                <w:rFonts w:asciiTheme="minorEastAsia" w:eastAsiaTheme="minorEastAsia" w:hAnsiTheme="minorEastAsia" w:cstheme="minorEastAsia" w:hint="eastAsia"/>
                <w:spacing w:val="-11"/>
                <w:szCs w:val="21"/>
              </w:rPr>
              <w:t>块</w:t>
            </w:r>
          </w:p>
        </w:tc>
        <w:tc>
          <w:tcPr>
            <w:tcW w:w="2400" w:type="dxa"/>
            <w:vAlign w:val="center"/>
          </w:tcPr>
          <w:p w:rsidR="00423311" w:rsidRDefault="00216E6F">
            <w:pPr>
              <w:pStyle w:val="a0"/>
              <w:spacing w:after="0" w:line="260" w:lineRule="exact"/>
              <w:rPr>
                <w:rFonts w:asciiTheme="minorEastAsia" w:eastAsiaTheme="minorEastAsia" w:hAnsiTheme="minorEastAsia" w:cstheme="minorEastAsia"/>
                <w:color w:val="000000" w:themeColor="text1"/>
                <w:szCs w:val="28"/>
              </w:rPr>
            </w:pPr>
            <w:r>
              <w:rPr>
                <w:rFonts w:ascii="宋体" w:hAnsi="宋体" w:cs="宋体" w:hint="eastAsia"/>
                <w:szCs w:val="21"/>
              </w:rPr>
              <w:lastRenderedPageBreak/>
              <w:t>机械原理模型展示；机械基础模型联动演示教学；金属工艺学模型展示教学。</w:t>
            </w:r>
          </w:p>
        </w:tc>
      </w:tr>
      <w:tr w:rsidR="00423311">
        <w:trPr>
          <w:trHeight w:val="458"/>
        </w:trPr>
        <w:tc>
          <w:tcPr>
            <w:tcW w:w="377" w:type="dxa"/>
            <w:vAlign w:val="center"/>
          </w:tcPr>
          <w:p w:rsidR="00423311" w:rsidRDefault="00423311">
            <w:pPr>
              <w:pStyle w:val="a0"/>
              <w:numPr>
                <w:ilvl w:val="0"/>
                <w:numId w:val="11"/>
              </w:numPr>
              <w:rPr>
                <w:rFonts w:asciiTheme="minorEastAsia" w:eastAsiaTheme="minorEastAsia" w:hAnsiTheme="minorEastAsia" w:cstheme="minorEastAsia"/>
                <w:color w:val="000000" w:themeColor="text1"/>
                <w:szCs w:val="28"/>
              </w:rPr>
            </w:pPr>
          </w:p>
        </w:tc>
        <w:tc>
          <w:tcPr>
            <w:tcW w:w="1786"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单片机应用技术实训室</w:t>
            </w:r>
          </w:p>
        </w:tc>
        <w:tc>
          <w:tcPr>
            <w:tcW w:w="3760" w:type="dxa"/>
            <w:vAlign w:val="center"/>
          </w:tcPr>
          <w:p w:rsidR="00423311" w:rsidRDefault="00216E6F">
            <w:pPr>
              <w:pStyle w:val="a0"/>
              <w:spacing w:after="0" w:line="260" w:lineRule="exact"/>
              <w:jc w:val="left"/>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QSDP-X1型单片机实训箱；数字万用表；电脑；</w:t>
            </w:r>
          </w:p>
        </w:tc>
        <w:tc>
          <w:tcPr>
            <w:tcW w:w="2400" w:type="dxa"/>
            <w:vAlign w:val="center"/>
          </w:tcPr>
          <w:p w:rsidR="00423311" w:rsidRDefault="00216E6F">
            <w:pPr>
              <w:pStyle w:val="a0"/>
              <w:spacing w:after="0" w:line="260" w:lineRule="exact"/>
              <w:ind w:firstLine="560"/>
              <w:rPr>
                <w:rFonts w:asciiTheme="minorEastAsia" w:eastAsiaTheme="minorEastAsia" w:hAnsiTheme="minorEastAsia" w:cstheme="minorEastAsia"/>
                <w:color w:val="000000" w:themeColor="text1"/>
                <w:szCs w:val="28"/>
              </w:rPr>
            </w:pPr>
            <w:r>
              <w:rPr>
                <w:rFonts w:ascii="宋体" w:hAnsi="宋体" w:cs="宋体" w:hint="eastAsia"/>
                <w:szCs w:val="21"/>
              </w:rPr>
              <w:t>单片机实验</w:t>
            </w:r>
          </w:p>
        </w:tc>
      </w:tr>
      <w:tr w:rsidR="00423311">
        <w:trPr>
          <w:trHeight w:val="244"/>
        </w:trPr>
        <w:tc>
          <w:tcPr>
            <w:tcW w:w="377" w:type="dxa"/>
            <w:vAlign w:val="center"/>
          </w:tcPr>
          <w:p w:rsidR="00423311" w:rsidRDefault="00423311">
            <w:pPr>
              <w:pStyle w:val="a0"/>
              <w:numPr>
                <w:ilvl w:val="0"/>
                <w:numId w:val="11"/>
              </w:numPr>
              <w:rPr>
                <w:rFonts w:asciiTheme="minorEastAsia" w:eastAsiaTheme="minorEastAsia" w:hAnsiTheme="minorEastAsia" w:cstheme="minorEastAsia"/>
                <w:color w:val="000000" w:themeColor="text1"/>
                <w:szCs w:val="28"/>
              </w:rPr>
            </w:pPr>
          </w:p>
        </w:tc>
        <w:tc>
          <w:tcPr>
            <w:tcW w:w="1786" w:type="dxa"/>
            <w:vAlign w:val="center"/>
          </w:tcPr>
          <w:p w:rsidR="00423311" w:rsidRDefault="00216E6F">
            <w:pPr>
              <w:pStyle w:val="a0"/>
              <w:jc w:val="center"/>
              <w:rPr>
                <w:rFonts w:asciiTheme="minorEastAsia" w:eastAsiaTheme="minorEastAsia" w:hAnsiTheme="minorEastAsia" w:cstheme="minorEastAsia"/>
                <w:color w:val="000000" w:themeColor="text1"/>
                <w:szCs w:val="28"/>
              </w:rPr>
            </w:pPr>
            <w:r>
              <w:rPr>
                <w:rFonts w:ascii="宋体" w:hAnsi="宋体" w:cs="宋体" w:hint="eastAsia"/>
                <w:szCs w:val="21"/>
              </w:rPr>
              <w:t>机房</w:t>
            </w:r>
          </w:p>
        </w:tc>
        <w:tc>
          <w:tcPr>
            <w:tcW w:w="3760" w:type="dxa"/>
            <w:vAlign w:val="center"/>
          </w:tcPr>
          <w:p w:rsidR="00423311" w:rsidRDefault="00216E6F">
            <w:pPr>
              <w:pStyle w:val="a0"/>
              <w:rPr>
                <w:rFonts w:asciiTheme="minorEastAsia" w:eastAsiaTheme="minorEastAsia" w:hAnsiTheme="minorEastAsia" w:cstheme="minorEastAsia"/>
                <w:color w:val="000000" w:themeColor="text1"/>
                <w:szCs w:val="28"/>
              </w:rPr>
            </w:pPr>
            <w:r>
              <w:rPr>
                <w:rFonts w:ascii="宋体" w:hAnsi="宋体" w:cs="宋体" w:hint="eastAsia"/>
                <w:szCs w:val="21"/>
              </w:rPr>
              <w:t>电脑、仿真软件</w:t>
            </w:r>
          </w:p>
        </w:tc>
        <w:tc>
          <w:tcPr>
            <w:tcW w:w="2400" w:type="dxa"/>
            <w:vAlign w:val="center"/>
          </w:tcPr>
          <w:p w:rsidR="00423311" w:rsidRDefault="00216E6F">
            <w:pPr>
              <w:pStyle w:val="a0"/>
              <w:rPr>
                <w:rFonts w:asciiTheme="minorEastAsia" w:eastAsiaTheme="minorEastAsia" w:hAnsiTheme="minorEastAsia" w:cstheme="minorEastAsia"/>
                <w:color w:val="000000" w:themeColor="text1"/>
                <w:szCs w:val="28"/>
              </w:rPr>
            </w:pPr>
            <w:r>
              <w:rPr>
                <w:rFonts w:ascii="宋体" w:hAnsi="宋体" w:cs="宋体" w:hint="eastAsia"/>
                <w:szCs w:val="21"/>
              </w:rPr>
              <w:t>无人机人仿真飞行</w:t>
            </w:r>
          </w:p>
        </w:tc>
      </w:tr>
      <w:tr w:rsidR="00423311">
        <w:tc>
          <w:tcPr>
            <w:tcW w:w="377" w:type="dxa"/>
            <w:vAlign w:val="center"/>
          </w:tcPr>
          <w:p w:rsidR="00423311" w:rsidRDefault="00423311">
            <w:pPr>
              <w:pStyle w:val="a0"/>
              <w:numPr>
                <w:ilvl w:val="0"/>
                <w:numId w:val="11"/>
              </w:numPr>
              <w:rPr>
                <w:rFonts w:asciiTheme="minorEastAsia" w:eastAsiaTheme="minorEastAsia" w:hAnsiTheme="minorEastAsia" w:cstheme="minorEastAsia"/>
                <w:color w:val="000000" w:themeColor="text1"/>
                <w:szCs w:val="28"/>
              </w:rPr>
            </w:pPr>
          </w:p>
        </w:tc>
        <w:tc>
          <w:tcPr>
            <w:tcW w:w="1786" w:type="dxa"/>
            <w:vAlign w:val="center"/>
          </w:tcPr>
          <w:p w:rsidR="00423311" w:rsidRDefault="00216E6F">
            <w:pPr>
              <w:pStyle w:val="a0"/>
              <w:jc w:val="center"/>
              <w:rPr>
                <w:rFonts w:asciiTheme="minorEastAsia" w:eastAsiaTheme="minorEastAsia" w:hAnsiTheme="minorEastAsia" w:cstheme="minorEastAsia"/>
                <w:color w:val="000000" w:themeColor="text1"/>
                <w:szCs w:val="28"/>
              </w:rPr>
            </w:pPr>
            <w:r>
              <w:rPr>
                <w:rFonts w:ascii="宋体" w:hAnsi="宋体" w:cs="宋体" w:hint="eastAsia"/>
                <w:szCs w:val="21"/>
              </w:rPr>
              <w:t>传感器实验室</w:t>
            </w:r>
          </w:p>
        </w:tc>
        <w:tc>
          <w:tcPr>
            <w:tcW w:w="3760" w:type="dxa"/>
            <w:vAlign w:val="center"/>
          </w:tcPr>
          <w:p w:rsidR="00423311" w:rsidRDefault="00216E6F">
            <w:pPr>
              <w:pStyle w:val="a0"/>
              <w:rPr>
                <w:rFonts w:asciiTheme="minorEastAsia" w:eastAsiaTheme="minorEastAsia" w:hAnsiTheme="minorEastAsia" w:cstheme="minorEastAsia"/>
                <w:color w:val="000000" w:themeColor="text1"/>
                <w:szCs w:val="28"/>
              </w:rPr>
            </w:pPr>
            <w:r>
              <w:rPr>
                <w:rFonts w:ascii="宋体" w:hAnsi="宋体" w:cs="宋体" w:hint="eastAsia"/>
                <w:szCs w:val="21"/>
              </w:rPr>
              <w:t>传感器试验台</w:t>
            </w:r>
          </w:p>
        </w:tc>
        <w:tc>
          <w:tcPr>
            <w:tcW w:w="2400" w:type="dxa"/>
            <w:vAlign w:val="center"/>
          </w:tcPr>
          <w:p w:rsidR="00423311" w:rsidRDefault="00216E6F">
            <w:pPr>
              <w:pStyle w:val="a0"/>
              <w:rPr>
                <w:rFonts w:asciiTheme="minorEastAsia" w:eastAsiaTheme="minorEastAsia" w:hAnsiTheme="minorEastAsia" w:cstheme="minorEastAsia"/>
                <w:color w:val="000000" w:themeColor="text1"/>
                <w:szCs w:val="28"/>
              </w:rPr>
            </w:pPr>
            <w:r>
              <w:rPr>
                <w:rFonts w:ascii="宋体" w:hAnsi="宋体" w:cs="宋体" w:hint="eastAsia"/>
                <w:szCs w:val="21"/>
              </w:rPr>
              <w:t>传感器测试教学与实训</w:t>
            </w:r>
          </w:p>
        </w:tc>
      </w:tr>
    </w:tbl>
    <w:p w:rsidR="00423311" w:rsidRDefault="00216E6F">
      <w:pPr>
        <w:pStyle w:val="a0"/>
        <w:numPr>
          <w:ilvl w:val="0"/>
          <w:numId w:val="12"/>
        </w:numPr>
        <w:spacing w:beforeLines="50" w:before="156" w:after="0" w:line="360" w:lineRule="auto"/>
        <w:ind w:left="561"/>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校外实训基地建设</w:t>
      </w:r>
    </w:p>
    <w:p w:rsidR="00423311" w:rsidRDefault="00216E6F">
      <w:pPr>
        <w:pStyle w:val="a0"/>
        <w:spacing w:after="0"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（1）现有校外实训基地情况</w:t>
      </w:r>
    </w:p>
    <w:tbl>
      <w:tblPr>
        <w:tblStyle w:val="af6"/>
        <w:tblW w:w="8350" w:type="dxa"/>
        <w:tblLayout w:type="fixed"/>
        <w:tblLook w:val="04A0" w:firstRow="1" w:lastRow="0" w:firstColumn="1" w:lastColumn="0" w:noHBand="0" w:noVBand="1"/>
      </w:tblPr>
      <w:tblGrid>
        <w:gridCol w:w="448"/>
        <w:gridCol w:w="3368"/>
        <w:gridCol w:w="623"/>
        <w:gridCol w:w="3164"/>
        <w:gridCol w:w="747"/>
      </w:tblGrid>
      <w:tr w:rsidR="00423311">
        <w:trPr>
          <w:trHeight w:val="547"/>
        </w:trPr>
        <w:tc>
          <w:tcPr>
            <w:tcW w:w="448"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序号</w:t>
            </w:r>
          </w:p>
        </w:tc>
        <w:tc>
          <w:tcPr>
            <w:tcW w:w="3368" w:type="dxa"/>
            <w:vAlign w:val="center"/>
          </w:tcPr>
          <w:p w:rsidR="00423311" w:rsidRDefault="00216E6F">
            <w:pPr>
              <w:pStyle w:val="a0"/>
              <w:spacing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校外实训基地名称</w:t>
            </w:r>
          </w:p>
        </w:tc>
        <w:tc>
          <w:tcPr>
            <w:tcW w:w="623" w:type="dxa"/>
            <w:vAlign w:val="center"/>
          </w:tcPr>
          <w:p w:rsidR="00423311" w:rsidRDefault="00216E6F">
            <w:pPr>
              <w:pStyle w:val="a0"/>
              <w:spacing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地点</w:t>
            </w:r>
          </w:p>
        </w:tc>
        <w:tc>
          <w:tcPr>
            <w:tcW w:w="3164" w:type="dxa"/>
            <w:vAlign w:val="center"/>
          </w:tcPr>
          <w:p w:rsidR="00423311" w:rsidRDefault="00216E6F">
            <w:pPr>
              <w:pStyle w:val="a0"/>
              <w:spacing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功能</w:t>
            </w:r>
          </w:p>
        </w:tc>
        <w:tc>
          <w:tcPr>
            <w:tcW w:w="747" w:type="dxa"/>
            <w:vAlign w:val="center"/>
          </w:tcPr>
          <w:p w:rsidR="00423311" w:rsidRDefault="00216E6F">
            <w:pPr>
              <w:pStyle w:val="a0"/>
              <w:spacing w:line="260" w:lineRule="exact"/>
              <w:jc w:val="center"/>
              <w:rPr>
                <w:rFonts w:asciiTheme="minorEastAsia" w:eastAsiaTheme="minorEastAsia" w:hAnsiTheme="minorEastAsia" w:cstheme="minorEastAsia"/>
                <w:color w:val="000000" w:themeColor="text1"/>
                <w:szCs w:val="28"/>
              </w:rPr>
            </w:pPr>
            <w:r>
              <w:rPr>
                <w:rFonts w:asciiTheme="minorEastAsia" w:eastAsiaTheme="minorEastAsia" w:hAnsiTheme="minorEastAsia" w:cstheme="minorEastAsia" w:hint="eastAsia"/>
                <w:color w:val="000000" w:themeColor="text1"/>
                <w:szCs w:val="28"/>
              </w:rPr>
              <w:t>使用学期</w:t>
            </w:r>
          </w:p>
        </w:tc>
      </w:tr>
      <w:tr w:rsidR="00423311">
        <w:trPr>
          <w:trHeight w:val="468"/>
        </w:trPr>
        <w:tc>
          <w:tcPr>
            <w:tcW w:w="448"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1</w:t>
            </w:r>
          </w:p>
        </w:tc>
        <w:tc>
          <w:tcPr>
            <w:tcW w:w="3368"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方圆翔飞（厦门）信息管理有限公司</w:t>
            </w:r>
          </w:p>
        </w:tc>
        <w:tc>
          <w:tcPr>
            <w:tcW w:w="623"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厦门</w:t>
            </w:r>
          </w:p>
        </w:tc>
        <w:tc>
          <w:tcPr>
            <w:tcW w:w="3164"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为学生提供无人机测绘、无人机航拍及无人机巡查生产实习、毕业实习</w:t>
            </w:r>
          </w:p>
        </w:tc>
        <w:tc>
          <w:tcPr>
            <w:tcW w:w="747" w:type="dxa"/>
            <w:vAlign w:val="center"/>
          </w:tcPr>
          <w:p w:rsidR="00423311" w:rsidRDefault="00216E6F">
            <w:pPr>
              <w:pStyle w:val="a0"/>
              <w:spacing w:after="0" w:line="240" w:lineRule="exact"/>
              <w:jc w:val="center"/>
              <w:rPr>
                <w:rFonts w:asciiTheme="minorEastAsia" w:eastAsiaTheme="minorEastAsia" w:hAnsiTheme="minorEastAsia" w:cstheme="minorEastAsia"/>
                <w:color w:val="000000" w:themeColor="text1"/>
                <w:szCs w:val="28"/>
              </w:rPr>
            </w:pPr>
            <w:r>
              <w:rPr>
                <w:rFonts w:asciiTheme="minorEastAsia" w:eastAsiaTheme="minorEastAsia" w:hAnsiTheme="minorEastAsia" w:cstheme="minorEastAsia" w:hint="eastAsia"/>
                <w:color w:val="000000" w:themeColor="text1"/>
                <w:szCs w:val="28"/>
              </w:rPr>
              <w:t>第5学期</w:t>
            </w:r>
          </w:p>
        </w:tc>
      </w:tr>
      <w:tr w:rsidR="00423311">
        <w:trPr>
          <w:trHeight w:val="562"/>
        </w:trPr>
        <w:tc>
          <w:tcPr>
            <w:tcW w:w="448"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2</w:t>
            </w:r>
          </w:p>
        </w:tc>
        <w:tc>
          <w:tcPr>
            <w:tcW w:w="3368"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中国安能集团厦门应急救援联盟支队</w:t>
            </w:r>
          </w:p>
        </w:tc>
        <w:tc>
          <w:tcPr>
            <w:tcW w:w="623" w:type="dxa"/>
            <w:vAlign w:val="center"/>
          </w:tcPr>
          <w:p w:rsidR="00423311" w:rsidRDefault="00423311">
            <w:pPr>
              <w:pStyle w:val="a0"/>
              <w:spacing w:after="0" w:line="260" w:lineRule="exact"/>
              <w:jc w:val="center"/>
              <w:rPr>
                <w:rFonts w:asciiTheme="minorEastAsia" w:eastAsiaTheme="minorEastAsia" w:hAnsiTheme="minorEastAsia" w:cstheme="minorEastAsia"/>
                <w:spacing w:val="-11"/>
                <w:szCs w:val="21"/>
              </w:rPr>
            </w:pPr>
          </w:p>
        </w:tc>
        <w:tc>
          <w:tcPr>
            <w:tcW w:w="3164"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为学生提供无人机应急救援实训、顶岗实习。</w:t>
            </w:r>
          </w:p>
        </w:tc>
        <w:tc>
          <w:tcPr>
            <w:tcW w:w="747" w:type="dxa"/>
            <w:vAlign w:val="center"/>
          </w:tcPr>
          <w:p w:rsidR="00423311" w:rsidRDefault="00216E6F">
            <w:pPr>
              <w:spacing w:line="240" w:lineRule="exact"/>
              <w:jc w:val="center"/>
              <w:rPr>
                <w:rFonts w:asciiTheme="minorEastAsia" w:eastAsiaTheme="minorEastAsia" w:hAnsiTheme="minorEastAsia" w:cstheme="minorEastAsia"/>
                <w:color w:val="000000" w:themeColor="text1"/>
                <w:szCs w:val="28"/>
              </w:rPr>
            </w:pPr>
            <w:r>
              <w:rPr>
                <w:rFonts w:asciiTheme="minorEastAsia" w:eastAsiaTheme="minorEastAsia" w:hAnsiTheme="minorEastAsia" w:cstheme="minorEastAsia" w:hint="eastAsia"/>
                <w:color w:val="000000" w:themeColor="text1"/>
                <w:szCs w:val="28"/>
              </w:rPr>
              <w:t>第5-6学期</w:t>
            </w:r>
          </w:p>
        </w:tc>
      </w:tr>
      <w:tr w:rsidR="00423311">
        <w:tc>
          <w:tcPr>
            <w:tcW w:w="448"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3</w:t>
            </w:r>
          </w:p>
        </w:tc>
        <w:tc>
          <w:tcPr>
            <w:tcW w:w="3368"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厦门汉飞鹰无人机有限公司</w:t>
            </w:r>
          </w:p>
        </w:tc>
        <w:tc>
          <w:tcPr>
            <w:tcW w:w="623" w:type="dxa"/>
            <w:vAlign w:val="center"/>
          </w:tcPr>
          <w:p w:rsidR="00423311" w:rsidRDefault="00423311">
            <w:pPr>
              <w:pStyle w:val="a0"/>
              <w:spacing w:after="0" w:line="260" w:lineRule="exact"/>
              <w:jc w:val="center"/>
              <w:rPr>
                <w:rFonts w:asciiTheme="minorEastAsia" w:eastAsiaTheme="minorEastAsia" w:hAnsiTheme="minorEastAsia" w:cstheme="minorEastAsia"/>
                <w:spacing w:val="-11"/>
                <w:szCs w:val="21"/>
              </w:rPr>
            </w:pPr>
          </w:p>
        </w:tc>
        <w:tc>
          <w:tcPr>
            <w:tcW w:w="3164" w:type="dxa"/>
            <w:vAlign w:val="center"/>
          </w:tcPr>
          <w:p w:rsidR="00423311" w:rsidRDefault="00216E6F">
            <w:pPr>
              <w:pStyle w:val="a0"/>
              <w:spacing w:after="0" w:line="260" w:lineRule="exact"/>
              <w:jc w:val="center"/>
              <w:rPr>
                <w:rFonts w:asciiTheme="minorEastAsia" w:eastAsiaTheme="minorEastAsia" w:hAnsiTheme="minorEastAsia" w:cstheme="minorEastAsia"/>
                <w:spacing w:val="-11"/>
                <w:szCs w:val="21"/>
              </w:rPr>
            </w:pPr>
            <w:r>
              <w:rPr>
                <w:rFonts w:asciiTheme="minorEastAsia" w:eastAsiaTheme="minorEastAsia" w:hAnsiTheme="minorEastAsia" w:cstheme="minorEastAsia" w:hint="eastAsia"/>
                <w:spacing w:val="-11"/>
                <w:szCs w:val="21"/>
              </w:rPr>
              <w:t>为学生提供无人机顶岗实习</w:t>
            </w:r>
          </w:p>
        </w:tc>
        <w:tc>
          <w:tcPr>
            <w:tcW w:w="747" w:type="dxa"/>
            <w:vAlign w:val="center"/>
          </w:tcPr>
          <w:p w:rsidR="00423311" w:rsidRDefault="00216E6F">
            <w:pPr>
              <w:spacing w:line="240" w:lineRule="exact"/>
              <w:jc w:val="center"/>
              <w:rPr>
                <w:rFonts w:asciiTheme="minorEastAsia" w:eastAsiaTheme="minorEastAsia" w:hAnsiTheme="minorEastAsia" w:cstheme="minorEastAsia"/>
                <w:color w:val="000000" w:themeColor="text1"/>
                <w:szCs w:val="28"/>
              </w:rPr>
            </w:pPr>
            <w:r>
              <w:rPr>
                <w:rFonts w:asciiTheme="minorEastAsia" w:eastAsiaTheme="minorEastAsia" w:hAnsiTheme="minorEastAsia" w:cstheme="minorEastAsia" w:hint="eastAsia"/>
                <w:color w:val="000000" w:themeColor="text1"/>
                <w:szCs w:val="28"/>
              </w:rPr>
              <w:t>第6学期</w:t>
            </w:r>
          </w:p>
        </w:tc>
      </w:tr>
    </w:tbl>
    <w:p w:rsidR="00423311" w:rsidRDefault="00216E6F">
      <w:pPr>
        <w:pStyle w:val="a0"/>
        <w:spacing w:beforeLines="50" w:before="156" w:after="0"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（2）校外实训基地建设需求</w:t>
      </w:r>
    </w:p>
    <w:p w:rsidR="00423311" w:rsidRDefault="00216E6F">
      <w:pPr>
        <w:pStyle w:val="a0"/>
        <w:numPr>
          <w:ilvl w:val="0"/>
          <w:numId w:val="13"/>
        </w:numPr>
        <w:spacing w:after="0"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教学资源</w:t>
      </w:r>
    </w:p>
    <w:p w:rsidR="00423311" w:rsidRDefault="00216E6F">
      <w:pPr>
        <w:pStyle w:val="a0"/>
        <w:spacing w:after="0" w:line="360" w:lineRule="auto"/>
        <w:ind w:firstLine="561"/>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教材的选用符合国家关于职业院校教材管理办法，尽量使用国家“十三五”规划教材；本专业群图书文献参照高等学校图书馆建设要求执行，做好文献流通阅览、资源传送和参考咨询工作，积极开发文献信息资源，开展文献信息服务；重构课程体系，通过企业调研，建立基于市场岗位需求的专业人才培养方案，从航空工业技术人才岗位标准、航空工业技术专业实训基地、职业技能评价体系的设备、教材、试题、微课、视频及手册进行</w:t>
      </w:r>
      <w:proofErr w:type="gramStart"/>
      <w:r>
        <w:rPr>
          <w:rFonts w:asciiTheme="minorEastAsia" w:eastAsiaTheme="minorEastAsia" w:hAnsiTheme="minorEastAsia" w:cstheme="minorEastAsia" w:hint="eastAsia"/>
          <w:color w:val="000000" w:themeColor="text1"/>
          <w:sz w:val="24"/>
        </w:rPr>
        <w:t>整体学材体系</w:t>
      </w:r>
      <w:proofErr w:type="gramEnd"/>
      <w:r>
        <w:rPr>
          <w:rFonts w:asciiTheme="minorEastAsia" w:eastAsiaTheme="minorEastAsia" w:hAnsiTheme="minorEastAsia" w:cstheme="minorEastAsia" w:hint="eastAsia"/>
          <w:color w:val="000000" w:themeColor="text1"/>
          <w:sz w:val="24"/>
        </w:rPr>
        <w:t>建设。</w:t>
      </w:r>
    </w:p>
    <w:p w:rsidR="00423311" w:rsidRDefault="00216E6F">
      <w:pPr>
        <w:pStyle w:val="a0"/>
        <w:spacing w:after="0" w:line="360" w:lineRule="auto"/>
        <w:ind w:firstLine="561"/>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搭建完成无人机工业教学中心，虚拟仿真实</w:t>
      </w:r>
      <w:proofErr w:type="gramStart"/>
      <w:r>
        <w:rPr>
          <w:rFonts w:asciiTheme="minorEastAsia" w:eastAsiaTheme="minorEastAsia" w:hAnsiTheme="minorEastAsia" w:cstheme="minorEastAsia" w:hint="eastAsia"/>
          <w:color w:val="000000" w:themeColor="text1"/>
          <w:sz w:val="24"/>
        </w:rPr>
        <w:t>训教学</w:t>
      </w:r>
      <w:proofErr w:type="gramEnd"/>
      <w:r>
        <w:rPr>
          <w:rFonts w:asciiTheme="minorEastAsia" w:eastAsiaTheme="minorEastAsia" w:hAnsiTheme="minorEastAsia" w:cstheme="minorEastAsia" w:hint="eastAsia"/>
          <w:color w:val="000000" w:themeColor="text1"/>
          <w:sz w:val="24"/>
        </w:rPr>
        <w:t>中心，包含4门课程资源包，4个虚拟仿真实训系统，2个VR系统，1个无人机技术技能鉴定考试与管理系统,建设完1门国家级 精品开放课、2门省级精品开放课、2门校级精品资源共享课、1个国</w:t>
      </w:r>
      <w:proofErr w:type="gramStart"/>
      <w:r>
        <w:rPr>
          <w:rFonts w:asciiTheme="minorEastAsia" w:eastAsiaTheme="minorEastAsia" w:hAnsiTheme="minorEastAsia" w:cstheme="minorEastAsia" w:hint="eastAsia"/>
          <w:color w:val="000000" w:themeColor="text1"/>
          <w:sz w:val="24"/>
        </w:rPr>
        <w:t>级资源</w:t>
      </w:r>
      <w:proofErr w:type="gramEnd"/>
      <w:r>
        <w:rPr>
          <w:rFonts w:asciiTheme="minorEastAsia" w:eastAsiaTheme="minorEastAsia" w:hAnsiTheme="minorEastAsia" w:cstheme="minorEastAsia" w:hint="eastAsia"/>
          <w:color w:val="000000" w:themeColor="text1"/>
          <w:sz w:val="24"/>
        </w:rPr>
        <w:t>库。</w:t>
      </w:r>
    </w:p>
    <w:p w:rsidR="00423311" w:rsidRDefault="00216E6F">
      <w:pPr>
        <w:pStyle w:val="a0"/>
        <w:numPr>
          <w:ilvl w:val="0"/>
          <w:numId w:val="13"/>
        </w:numPr>
        <w:spacing w:after="0"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教学方法</w:t>
      </w:r>
    </w:p>
    <w:p w:rsidR="00423311" w:rsidRDefault="00216E6F">
      <w:pPr>
        <w:pStyle w:val="a0"/>
        <w:spacing w:after="0" w:line="336" w:lineRule="auto"/>
        <w:ind w:firstLine="561"/>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对实施教学应采取的方法提出要求和建设。校企合作研究无人机应用技术服务，开发配套信息化资源；以能力培养为中心，设计项目化课程，进行适应企业生产实际的新型活页式/工作手册式教材编写。学习领域课程在教学上应采用</w:t>
      </w:r>
      <w:r>
        <w:rPr>
          <w:rFonts w:asciiTheme="minorEastAsia" w:eastAsiaTheme="minorEastAsia" w:hAnsiTheme="minorEastAsia" w:cstheme="minorEastAsia" w:hint="eastAsia"/>
          <w:color w:val="000000" w:themeColor="text1"/>
          <w:sz w:val="24"/>
        </w:rPr>
        <w:lastRenderedPageBreak/>
        <w:t>“教、学、练”一体化模式，通过教师对案例的分析和讲解，对任务的分解和提示，由学生通过对任务的实施，掌握课程所需要求的职业能力，逐步在案例分析或任务实施活动中了解工作过程。</w:t>
      </w:r>
    </w:p>
    <w:p w:rsidR="00423311" w:rsidRDefault="00216E6F">
      <w:pPr>
        <w:pStyle w:val="a0"/>
        <w:spacing w:after="0" w:line="336" w:lineRule="auto"/>
        <w:ind w:firstLine="561"/>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教学方法应注重培养学生的学习能力、知识拓展能力、社会适应能力等；在培养学生独立分析问题、解决问题、总结问题能力的同时，教师应鼓励学生发掘、发现问题；在团队中引导学生与人沟通、交流和相互协作的同时，应提倡坚持个体的合理主见，激发其创新的勇气的意识。</w:t>
      </w:r>
    </w:p>
    <w:p w:rsidR="00423311" w:rsidRDefault="00216E6F">
      <w:pPr>
        <w:pStyle w:val="a0"/>
        <w:spacing w:after="0" w:line="360" w:lineRule="auto"/>
        <w:ind w:firstLineChars="200"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在教学工程中，教师应充分使用任务驱动教学法、讲授法、案例法等多种教学方法，积极参与学生的工作过程，以便了解并及时解决最新问题。</w:t>
      </w:r>
    </w:p>
    <w:p w:rsidR="00423311" w:rsidRDefault="00216E6F">
      <w:pPr>
        <w:pStyle w:val="a0"/>
        <w:numPr>
          <w:ilvl w:val="0"/>
          <w:numId w:val="13"/>
        </w:numPr>
        <w:spacing w:after="0" w:line="360" w:lineRule="auto"/>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学习评价</w:t>
      </w:r>
    </w:p>
    <w:p w:rsidR="00423311" w:rsidRDefault="00216E6F">
      <w:pPr>
        <w:pStyle w:val="a0"/>
        <w:spacing w:line="360" w:lineRule="auto"/>
        <w:ind w:firstLine="560"/>
        <w:jc w:val="left"/>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对学生学习评价的方式方法提出要求和建设。简要说明成绩的构成。完善包括教学质量领导与管理体系、教学质量目标体系、教学资源保障体系、教学过程管理体系、教学质量监控体系和教学质量激励体系在内的教学质量保障体系建设。全面提升教学质量，完成科学、合理、易于操作的动态管理体系。</w:t>
      </w:r>
    </w:p>
    <w:p w:rsidR="00423311" w:rsidRDefault="00216E6F">
      <w:pPr>
        <w:pStyle w:val="1"/>
        <w:numPr>
          <w:ilvl w:val="0"/>
          <w:numId w:val="5"/>
        </w:numPr>
        <w:spacing w:beforeLines="50" w:before="156" w:after="0" w:line="240" w:lineRule="auto"/>
        <w:rPr>
          <w:rStyle w:val="10"/>
          <w:rFonts w:ascii="宋体" w:eastAsia="宋体" w:hAnsi="宋体" w:cs="宋体"/>
          <w:bCs/>
          <w:color w:val="000000" w:themeColor="text1"/>
          <w:sz w:val="28"/>
          <w:szCs w:val="28"/>
          <w:lang w:val="zh-CN"/>
        </w:rPr>
      </w:pPr>
      <w:bookmarkStart w:id="69" w:name="_Toc14401"/>
      <w:r>
        <w:rPr>
          <w:rStyle w:val="10"/>
          <w:rFonts w:ascii="宋体" w:eastAsia="宋体" w:hAnsi="宋体" w:cs="宋体" w:hint="eastAsia"/>
          <w:bCs/>
          <w:color w:val="000000" w:themeColor="text1"/>
          <w:sz w:val="28"/>
          <w:szCs w:val="28"/>
          <w:lang w:val="zh-CN"/>
        </w:rPr>
        <w:t>质量保障</w:t>
      </w:r>
      <w:bookmarkEnd w:id="69"/>
    </w:p>
    <w:p w:rsidR="00423311" w:rsidRDefault="00216E6F">
      <w:pPr>
        <w:pStyle w:val="a0"/>
        <w:spacing w:after="0" w:line="336" w:lineRule="auto"/>
        <w:ind w:firstLine="561"/>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1.建立专业建设、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rsidR="00423311" w:rsidRDefault="00216E6F">
      <w:pPr>
        <w:pStyle w:val="a0"/>
        <w:spacing w:after="0" w:line="336" w:lineRule="auto"/>
        <w:ind w:firstLine="561"/>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2.完善教学管理机制，加强日常教学组织运行与管理，定期开展课程建设水平和教学质量诊断与改进，建立</w:t>
      </w:r>
      <w:proofErr w:type="gramStart"/>
      <w:r>
        <w:rPr>
          <w:rFonts w:asciiTheme="minorEastAsia" w:eastAsiaTheme="minorEastAsia" w:hAnsiTheme="minorEastAsia" w:cstheme="minorEastAsia" w:hint="eastAsia"/>
          <w:color w:val="000000" w:themeColor="text1"/>
          <w:sz w:val="24"/>
        </w:rPr>
        <w:t>健全查</w:t>
      </w:r>
      <w:proofErr w:type="gramEnd"/>
      <w:r>
        <w:rPr>
          <w:rFonts w:asciiTheme="minorEastAsia" w:eastAsiaTheme="minorEastAsia" w:hAnsiTheme="minorEastAsia" w:cstheme="minorEastAsia" w:hint="eastAsia"/>
          <w:color w:val="000000" w:themeColor="text1"/>
          <w:sz w:val="24"/>
        </w:rPr>
        <w:t>课、听课、评教、</w:t>
      </w:r>
      <w:proofErr w:type="gramStart"/>
      <w:r>
        <w:rPr>
          <w:rFonts w:asciiTheme="minorEastAsia" w:eastAsiaTheme="minorEastAsia" w:hAnsiTheme="minorEastAsia" w:cstheme="minorEastAsia" w:hint="eastAsia"/>
          <w:color w:val="000000" w:themeColor="text1"/>
          <w:sz w:val="24"/>
        </w:rPr>
        <w:t>评学等</w:t>
      </w:r>
      <w:proofErr w:type="gramEnd"/>
      <w:r>
        <w:rPr>
          <w:rFonts w:asciiTheme="minorEastAsia" w:eastAsiaTheme="minorEastAsia" w:hAnsiTheme="minorEastAsia" w:cstheme="minorEastAsia" w:hint="eastAsia"/>
          <w:color w:val="000000" w:themeColor="text1"/>
          <w:sz w:val="24"/>
        </w:rPr>
        <w:t>制度，建立与企业联动的实践教学环节督导制度，严明教学纪律，强化教学组织功能，定期开展公开课、示范课等教研活动。</w:t>
      </w:r>
    </w:p>
    <w:p w:rsidR="00423311" w:rsidRDefault="00216E6F">
      <w:pPr>
        <w:pStyle w:val="a0"/>
        <w:spacing w:after="0" w:line="336" w:lineRule="auto"/>
        <w:ind w:firstLine="561"/>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3.建立毕业生跟踪反馈机制及社会评价机制，并对生源情况、在校生学业水平、毕业生就业情况等进行分析，定期评价人才培养质量和培养目标达成情况。</w:t>
      </w:r>
    </w:p>
    <w:p w:rsidR="00423311" w:rsidRDefault="00216E6F">
      <w:pPr>
        <w:pStyle w:val="a0"/>
        <w:spacing w:after="0" w:line="336" w:lineRule="auto"/>
        <w:ind w:firstLine="561"/>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4.专业教研组织应充分利用评价分析结果有效改进专业教学，持续提高人才培养质量。</w:t>
      </w:r>
    </w:p>
    <w:p w:rsidR="00423311" w:rsidRDefault="00216E6F">
      <w:pPr>
        <w:pStyle w:val="1"/>
        <w:numPr>
          <w:ilvl w:val="0"/>
          <w:numId w:val="5"/>
        </w:numPr>
        <w:spacing w:beforeLines="50" w:before="156" w:after="0" w:line="240" w:lineRule="auto"/>
        <w:rPr>
          <w:rStyle w:val="10"/>
          <w:rFonts w:ascii="宋体" w:eastAsia="宋体" w:hAnsi="宋体" w:cs="宋体"/>
          <w:bCs/>
          <w:color w:val="000000" w:themeColor="text1"/>
          <w:sz w:val="28"/>
          <w:szCs w:val="28"/>
          <w:lang w:val="zh-CN"/>
        </w:rPr>
      </w:pPr>
      <w:bookmarkStart w:id="70" w:name="_Toc19535"/>
      <w:r>
        <w:rPr>
          <w:rStyle w:val="10"/>
          <w:rFonts w:ascii="宋体" w:eastAsia="宋体" w:hAnsi="宋体" w:cs="宋体" w:hint="eastAsia"/>
          <w:bCs/>
          <w:color w:val="000000" w:themeColor="text1"/>
          <w:sz w:val="28"/>
          <w:szCs w:val="28"/>
          <w:lang w:val="zh-CN"/>
        </w:rPr>
        <w:t>毕业要求</w:t>
      </w:r>
      <w:bookmarkEnd w:id="66"/>
      <w:bookmarkEnd w:id="70"/>
    </w:p>
    <w:p w:rsidR="00423311" w:rsidRDefault="00216E6F">
      <w:pPr>
        <w:pStyle w:val="a0"/>
        <w:spacing w:line="360" w:lineRule="auto"/>
        <w:ind w:firstLine="56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本专业学生必须修完本人才培养方案规定的内容（含必修部分和选修部分），</w:t>
      </w:r>
      <w:r>
        <w:rPr>
          <w:rFonts w:asciiTheme="minorEastAsia" w:eastAsiaTheme="minorEastAsia" w:hAnsiTheme="minorEastAsia" w:cstheme="minorEastAsia" w:hint="eastAsia"/>
          <w:color w:val="000000" w:themeColor="text1"/>
          <w:sz w:val="24"/>
        </w:rPr>
        <w:lastRenderedPageBreak/>
        <w:t>并同时达到以下条件方可毕业：</w:t>
      </w:r>
    </w:p>
    <w:tbl>
      <w:tblPr>
        <w:tblW w:w="8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486"/>
      </w:tblGrid>
      <w:tr w:rsidR="00423311">
        <w:tc>
          <w:tcPr>
            <w:tcW w:w="2802" w:type="dxa"/>
          </w:tcPr>
          <w:p w:rsidR="00423311" w:rsidRDefault="00216E6F">
            <w:pPr>
              <w:ind w:firstLine="562"/>
              <w:jc w:val="center"/>
              <w:rPr>
                <w:rFonts w:asciiTheme="minorEastAsia" w:hAnsiTheme="minorEastAsia" w:cstheme="minorEastAsia"/>
                <w:b/>
                <w:bCs/>
                <w:color w:val="000000" w:themeColor="text1"/>
                <w:szCs w:val="28"/>
              </w:rPr>
            </w:pPr>
            <w:r>
              <w:rPr>
                <w:rFonts w:asciiTheme="minorEastAsia" w:hAnsiTheme="minorEastAsia" w:cstheme="minorEastAsia" w:hint="eastAsia"/>
                <w:b/>
                <w:bCs/>
                <w:color w:val="000000" w:themeColor="text1"/>
                <w:szCs w:val="28"/>
              </w:rPr>
              <w:t>项目</w:t>
            </w:r>
          </w:p>
        </w:tc>
        <w:tc>
          <w:tcPr>
            <w:tcW w:w="5486" w:type="dxa"/>
          </w:tcPr>
          <w:p w:rsidR="00423311" w:rsidRDefault="00216E6F">
            <w:pPr>
              <w:ind w:firstLine="562"/>
              <w:jc w:val="center"/>
              <w:rPr>
                <w:rFonts w:asciiTheme="minorEastAsia" w:hAnsiTheme="minorEastAsia" w:cstheme="minorEastAsia"/>
                <w:b/>
                <w:bCs/>
                <w:color w:val="000000" w:themeColor="text1"/>
                <w:szCs w:val="28"/>
              </w:rPr>
            </w:pPr>
            <w:r>
              <w:rPr>
                <w:rFonts w:asciiTheme="minorEastAsia" w:hAnsiTheme="minorEastAsia" w:cstheme="minorEastAsia" w:hint="eastAsia"/>
                <w:b/>
                <w:bCs/>
                <w:color w:val="000000" w:themeColor="text1"/>
                <w:szCs w:val="28"/>
              </w:rPr>
              <w:t>具体要求</w:t>
            </w:r>
          </w:p>
        </w:tc>
      </w:tr>
      <w:tr w:rsidR="00423311">
        <w:tc>
          <w:tcPr>
            <w:tcW w:w="2802" w:type="dxa"/>
          </w:tcPr>
          <w:p w:rsidR="00423311" w:rsidRDefault="00216E6F">
            <w:pPr>
              <w:ind w:firstLine="562"/>
              <w:jc w:val="center"/>
              <w:rPr>
                <w:rFonts w:asciiTheme="minorEastAsia" w:hAnsiTheme="minorEastAsia" w:cstheme="minorEastAsia"/>
                <w:b/>
                <w:bCs/>
                <w:color w:val="000000" w:themeColor="text1"/>
                <w:szCs w:val="28"/>
              </w:rPr>
            </w:pPr>
            <w:r>
              <w:rPr>
                <w:rFonts w:asciiTheme="minorEastAsia" w:hAnsiTheme="minorEastAsia" w:cstheme="minorEastAsia" w:hint="eastAsia"/>
                <w:b/>
                <w:bCs/>
                <w:color w:val="000000" w:themeColor="text1"/>
                <w:szCs w:val="28"/>
              </w:rPr>
              <w:t>总学分</w:t>
            </w:r>
          </w:p>
        </w:tc>
        <w:tc>
          <w:tcPr>
            <w:tcW w:w="5486" w:type="dxa"/>
          </w:tcPr>
          <w:p w:rsidR="00423311" w:rsidRDefault="00216E6F">
            <w:pPr>
              <w:ind w:firstLine="560"/>
              <w:rPr>
                <w:rFonts w:asciiTheme="minorEastAsia" w:hAnsiTheme="minorEastAsia" w:cstheme="minorEastAsia"/>
                <w:bCs/>
                <w:color w:val="000000" w:themeColor="text1"/>
                <w:szCs w:val="28"/>
              </w:rPr>
            </w:pPr>
            <w:r>
              <w:rPr>
                <w:rFonts w:asciiTheme="minorEastAsia" w:hAnsiTheme="minorEastAsia" w:cstheme="minorEastAsia" w:hint="eastAsia"/>
                <w:bCs/>
                <w:sz w:val="24"/>
              </w:rPr>
              <w:t>需达到140学分</w:t>
            </w:r>
          </w:p>
        </w:tc>
      </w:tr>
      <w:tr w:rsidR="00423311">
        <w:tc>
          <w:tcPr>
            <w:tcW w:w="2802" w:type="dxa"/>
            <w:vAlign w:val="center"/>
          </w:tcPr>
          <w:p w:rsidR="00423311" w:rsidRDefault="00216E6F">
            <w:pPr>
              <w:ind w:firstLine="562"/>
              <w:jc w:val="center"/>
              <w:rPr>
                <w:rFonts w:asciiTheme="minorEastAsia" w:hAnsiTheme="minorEastAsia" w:cstheme="minorEastAsia"/>
                <w:b/>
                <w:bCs/>
                <w:color w:val="000000" w:themeColor="text1"/>
                <w:szCs w:val="28"/>
              </w:rPr>
            </w:pPr>
            <w:r>
              <w:rPr>
                <w:rFonts w:asciiTheme="minorEastAsia" w:hAnsiTheme="minorEastAsia" w:cstheme="minorEastAsia" w:hint="eastAsia"/>
                <w:b/>
                <w:bCs/>
                <w:color w:val="000000" w:themeColor="text1"/>
                <w:szCs w:val="28"/>
              </w:rPr>
              <w:t>学分结构</w:t>
            </w:r>
          </w:p>
        </w:tc>
        <w:tc>
          <w:tcPr>
            <w:tcW w:w="5486" w:type="dxa"/>
          </w:tcPr>
          <w:p w:rsidR="00423311" w:rsidRDefault="00216E6F">
            <w:pPr>
              <w:rPr>
                <w:rFonts w:asciiTheme="minorEastAsia" w:hAnsiTheme="minorEastAsia" w:cstheme="minorEastAsia"/>
                <w:bCs/>
                <w:color w:val="000000" w:themeColor="text1"/>
                <w:szCs w:val="28"/>
              </w:rPr>
            </w:pPr>
            <w:r>
              <w:rPr>
                <w:rFonts w:asciiTheme="minorEastAsia" w:hAnsiTheme="minorEastAsia" w:cstheme="minorEastAsia" w:hint="eastAsia"/>
                <w:bCs/>
                <w:sz w:val="24"/>
              </w:rPr>
              <w:t>公共基础课程</w:t>
            </w:r>
            <w:r>
              <w:rPr>
                <w:rFonts w:asciiTheme="minorEastAsia" w:hAnsiTheme="minorEastAsia" w:cstheme="minorEastAsia"/>
                <w:bCs/>
                <w:sz w:val="24"/>
              </w:rPr>
              <w:t>45</w:t>
            </w:r>
            <w:r>
              <w:rPr>
                <w:rFonts w:asciiTheme="minorEastAsia" w:hAnsiTheme="minorEastAsia" w:cstheme="minorEastAsia" w:hint="eastAsia"/>
                <w:bCs/>
                <w:sz w:val="24"/>
              </w:rPr>
              <w:t>学分；专业基础课</w:t>
            </w:r>
            <w:r>
              <w:rPr>
                <w:rFonts w:asciiTheme="minorEastAsia" w:hAnsiTheme="minorEastAsia" w:cstheme="minorEastAsia"/>
                <w:bCs/>
                <w:sz w:val="24"/>
              </w:rPr>
              <w:t>33</w:t>
            </w:r>
            <w:r>
              <w:rPr>
                <w:rFonts w:asciiTheme="minorEastAsia" w:hAnsiTheme="minorEastAsia" w:cstheme="minorEastAsia" w:hint="eastAsia"/>
                <w:bCs/>
                <w:sz w:val="24"/>
              </w:rPr>
              <w:t xml:space="preserve">学分；专业方向核心课程 </w:t>
            </w:r>
            <w:r>
              <w:rPr>
                <w:rFonts w:asciiTheme="minorEastAsia" w:hAnsiTheme="minorEastAsia" w:cstheme="minorEastAsia"/>
                <w:bCs/>
                <w:sz w:val="24"/>
              </w:rPr>
              <w:t>20</w:t>
            </w:r>
            <w:r>
              <w:rPr>
                <w:rFonts w:asciiTheme="minorEastAsia" w:hAnsiTheme="minorEastAsia" w:cstheme="minorEastAsia" w:hint="eastAsia"/>
                <w:bCs/>
                <w:sz w:val="24"/>
              </w:rPr>
              <w:t>学分；勤工助学3</w:t>
            </w:r>
            <w:r>
              <w:rPr>
                <w:rFonts w:asciiTheme="minorEastAsia" w:hAnsiTheme="minorEastAsia" w:cstheme="minorEastAsia"/>
                <w:bCs/>
                <w:sz w:val="24"/>
              </w:rPr>
              <w:t>8</w:t>
            </w:r>
            <w:r>
              <w:rPr>
                <w:rFonts w:asciiTheme="minorEastAsia" w:hAnsiTheme="minorEastAsia" w:cstheme="minorEastAsia" w:hint="eastAsia"/>
                <w:bCs/>
                <w:sz w:val="24"/>
              </w:rPr>
              <w:t>学分。</w:t>
            </w:r>
          </w:p>
        </w:tc>
      </w:tr>
      <w:tr w:rsidR="00423311">
        <w:tc>
          <w:tcPr>
            <w:tcW w:w="2802" w:type="dxa"/>
          </w:tcPr>
          <w:p w:rsidR="00423311" w:rsidRDefault="00216E6F">
            <w:pPr>
              <w:ind w:firstLine="562"/>
              <w:jc w:val="center"/>
              <w:rPr>
                <w:rFonts w:asciiTheme="minorEastAsia" w:hAnsiTheme="minorEastAsia" w:cstheme="minorEastAsia"/>
                <w:b/>
                <w:bCs/>
                <w:color w:val="000000" w:themeColor="text1"/>
                <w:szCs w:val="28"/>
              </w:rPr>
            </w:pPr>
            <w:r>
              <w:rPr>
                <w:rFonts w:asciiTheme="minorEastAsia" w:hAnsiTheme="minorEastAsia" w:cstheme="minorEastAsia" w:hint="eastAsia"/>
                <w:b/>
                <w:bCs/>
                <w:color w:val="000000" w:themeColor="text1"/>
                <w:szCs w:val="28"/>
              </w:rPr>
              <w:t>职业技能证书</w:t>
            </w:r>
          </w:p>
        </w:tc>
        <w:tc>
          <w:tcPr>
            <w:tcW w:w="5486" w:type="dxa"/>
          </w:tcPr>
          <w:p w:rsidR="00423311" w:rsidRDefault="00216E6F">
            <w:r>
              <w:rPr>
                <w:rFonts w:hint="eastAsia"/>
              </w:rPr>
              <w:t>1.</w:t>
            </w:r>
            <w:r>
              <w:rPr>
                <w:rFonts w:hint="eastAsia"/>
              </w:rPr>
              <w:t>中国民航、</w:t>
            </w:r>
            <w:r>
              <w:rPr>
                <w:rFonts w:hint="eastAsia"/>
              </w:rPr>
              <w:t>A</w:t>
            </w:r>
            <w:r>
              <w:t>OPA</w:t>
            </w:r>
            <w:r>
              <w:rPr>
                <w:rFonts w:hint="eastAsia"/>
              </w:rPr>
              <w:t>无人机驾驶员等级证书（多旋翼）</w:t>
            </w:r>
          </w:p>
          <w:p w:rsidR="00423311" w:rsidRDefault="00216E6F">
            <w:pPr>
              <w:pStyle w:val="a0"/>
            </w:pPr>
            <w:r>
              <w:rPr>
                <w:rFonts w:asciiTheme="minorEastAsia" w:hAnsiTheme="minorEastAsia" w:cstheme="minorEastAsia" w:hint="eastAsia"/>
                <w:bCs/>
                <w:sz w:val="24"/>
              </w:rPr>
              <w:t>2.</w:t>
            </w:r>
            <w:proofErr w:type="gramStart"/>
            <w:r>
              <w:rPr>
                <w:rFonts w:asciiTheme="minorEastAsia" w:hAnsiTheme="minorEastAsia" w:cstheme="minorEastAsia" w:hint="eastAsia"/>
                <w:bCs/>
                <w:sz w:val="24"/>
              </w:rPr>
              <w:t>人社部</w:t>
            </w:r>
            <w:proofErr w:type="gramEnd"/>
            <w:r>
              <w:rPr>
                <w:rFonts w:asciiTheme="minorEastAsia" w:hAnsiTheme="minorEastAsia" w:cstheme="minorEastAsia" w:hint="eastAsia"/>
                <w:bCs/>
                <w:sz w:val="24"/>
              </w:rPr>
              <w:t>无人机驾驶员技能等级证书</w:t>
            </w:r>
          </w:p>
        </w:tc>
      </w:tr>
      <w:tr w:rsidR="00423311">
        <w:tc>
          <w:tcPr>
            <w:tcW w:w="2802" w:type="dxa"/>
          </w:tcPr>
          <w:p w:rsidR="00423311" w:rsidRDefault="00216E6F">
            <w:pPr>
              <w:ind w:firstLine="562"/>
              <w:jc w:val="center"/>
              <w:rPr>
                <w:rFonts w:asciiTheme="minorEastAsia" w:hAnsiTheme="minorEastAsia" w:cstheme="minorEastAsia"/>
                <w:b/>
                <w:bCs/>
                <w:color w:val="000000" w:themeColor="text1"/>
                <w:szCs w:val="28"/>
              </w:rPr>
            </w:pPr>
            <w:r>
              <w:rPr>
                <w:rFonts w:asciiTheme="minorEastAsia" w:hAnsiTheme="minorEastAsia" w:cstheme="minorEastAsia" w:hint="eastAsia"/>
                <w:b/>
                <w:bCs/>
                <w:color w:val="000000" w:themeColor="text1"/>
                <w:szCs w:val="28"/>
              </w:rPr>
              <w:t>其它</w:t>
            </w:r>
          </w:p>
        </w:tc>
        <w:tc>
          <w:tcPr>
            <w:tcW w:w="5486" w:type="dxa"/>
          </w:tcPr>
          <w:p w:rsidR="00423311" w:rsidRDefault="00423311">
            <w:pPr>
              <w:ind w:firstLine="560"/>
              <w:jc w:val="center"/>
              <w:rPr>
                <w:rFonts w:asciiTheme="minorEastAsia" w:hAnsiTheme="minorEastAsia" w:cstheme="minorEastAsia"/>
                <w:bCs/>
                <w:color w:val="000000" w:themeColor="text1"/>
                <w:szCs w:val="28"/>
              </w:rPr>
            </w:pPr>
          </w:p>
        </w:tc>
      </w:tr>
    </w:tbl>
    <w:p w:rsidR="00423311" w:rsidRDefault="00423311">
      <w:pPr>
        <w:ind w:firstLine="560"/>
        <w:rPr>
          <w:rFonts w:asciiTheme="minorEastAsia" w:hAnsiTheme="minorEastAsia" w:cstheme="minorEastAsia"/>
          <w:color w:val="FF0000"/>
          <w:szCs w:val="28"/>
        </w:rPr>
      </w:pPr>
    </w:p>
    <w:p w:rsidR="00423311" w:rsidRDefault="00423311">
      <w:pPr>
        <w:pStyle w:val="a0"/>
        <w:ind w:left="600"/>
        <w:rPr>
          <w:rFonts w:ascii="黑体" w:eastAsia="黑体" w:hAnsi="黑体" w:cs="黑体"/>
          <w:color w:val="000000" w:themeColor="text1"/>
          <w:sz w:val="30"/>
          <w:szCs w:val="30"/>
        </w:rPr>
      </w:pPr>
      <w:bookmarkStart w:id="71" w:name="_Toc73967997"/>
      <w:bookmarkStart w:id="72" w:name="_Toc25761727"/>
    </w:p>
    <w:p w:rsidR="00423311" w:rsidRDefault="00423311">
      <w:pPr>
        <w:pStyle w:val="a0"/>
        <w:ind w:left="600"/>
        <w:rPr>
          <w:rFonts w:ascii="黑体" w:eastAsia="黑体" w:hAnsi="黑体" w:cs="黑体"/>
          <w:color w:val="000000" w:themeColor="text1"/>
          <w:sz w:val="30"/>
          <w:szCs w:val="30"/>
        </w:rPr>
      </w:pPr>
    </w:p>
    <w:p w:rsidR="00423311" w:rsidRDefault="00423311">
      <w:pPr>
        <w:pStyle w:val="a0"/>
        <w:ind w:left="600"/>
        <w:rPr>
          <w:rFonts w:ascii="黑体" w:eastAsia="黑体" w:hAnsi="黑体" w:cs="黑体"/>
          <w:color w:val="000000" w:themeColor="text1"/>
          <w:sz w:val="30"/>
          <w:szCs w:val="30"/>
        </w:rPr>
      </w:pPr>
    </w:p>
    <w:p w:rsidR="00423311" w:rsidRDefault="00423311">
      <w:pPr>
        <w:pStyle w:val="a0"/>
        <w:ind w:left="600"/>
        <w:rPr>
          <w:rFonts w:ascii="黑体" w:eastAsia="黑体" w:hAnsi="黑体" w:cs="黑体"/>
          <w:color w:val="000000" w:themeColor="text1"/>
          <w:sz w:val="30"/>
          <w:szCs w:val="30"/>
        </w:rPr>
      </w:pPr>
    </w:p>
    <w:p w:rsidR="00423311" w:rsidRDefault="00423311">
      <w:pPr>
        <w:pStyle w:val="a0"/>
        <w:ind w:left="600"/>
        <w:rPr>
          <w:rFonts w:ascii="黑体" w:eastAsia="黑体" w:hAnsi="黑体" w:cs="黑体"/>
          <w:color w:val="000000" w:themeColor="text1"/>
          <w:sz w:val="30"/>
          <w:szCs w:val="30"/>
        </w:rPr>
      </w:pPr>
    </w:p>
    <w:p w:rsidR="00423311" w:rsidRDefault="00423311">
      <w:pPr>
        <w:pStyle w:val="a0"/>
        <w:ind w:left="600"/>
        <w:rPr>
          <w:rFonts w:ascii="黑体" w:eastAsia="黑体" w:hAnsi="黑体" w:cs="黑体"/>
          <w:color w:val="000000" w:themeColor="text1"/>
          <w:sz w:val="30"/>
          <w:szCs w:val="30"/>
        </w:rPr>
      </w:pPr>
    </w:p>
    <w:p w:rsidR="00423311" w:rsidRDefault="00423311">
      <w:pPr>
        <w:pStyle w:val="a0"/>
        <w:ind w:left="600"/>
        <w:rPr>
          <w:rFonts w:ascii="黑体" w:eastAsia="黑体" w:hAnsi="黑体" w:cs="黑体"/>
          <w:color w:val="000000" w:themeColor="text1"/>
          <w:sz w:val="30"/>
          <w:szCs w:val="30"/>
        </w:rPr>
      </w:pPr>
    </w:p>
    <w:p w:rsidR="00423311" w:rsidRDefault="00423311">
      <w:pPr>
        <w:pStyle w:val="a0"/>
        <w:ind w:left="600"/>
        <w:rPr>
          <w:rFonts w:ascii="黑体" w:eastAsia="黑体" w:hAnsi="黑体" w:cs="黑体"/>
          <w:color w:val="000000" w:themeColor="text1"/>
          <w:sz w:val="30"/>
          <w:szCs w:val="30"/>
        </w:rPr>
      </w:pPr>
    </w:p>
    <w:p w:rsidR="00423311" w:rsidRDefault="00423311">
      <w:pPr>
        <w:pStyle w:val="a0"/>
        <w:ind w:left="600"/>
        <w:rPr>
          <w:rFonts w:ascii="黑体" w:eastAsia="黑体" w:hAnsi="黑体" w:cs="黑体"/>
          <w:color w:val="000000" w:themeColor="text1"/>
          <w:sz w:val="30"/>
          <w:szCs w:val="30"/>
        </w:rPr>
      </w:pPr>
    </w:p>
    <w:p w:rsidR="00423311" w:rsidRDefault="00423311">
      <w:pPr>
        <w:pStyle w:val="a0"/>
        <w:ind w:left="600"/>
        <w:rPr>
          <w:rFonts w:ascii="黑体" w:eastAsia="黑体" w:hAnsi="黑体" w:cs="黑体"/>
          <w:color w:val="000000" w:themeColor="text1"/>
          <w:sz w:val="30"/>
          <w:szCs w:val="30"/>
        </w:rPr>
      </w:pPr>
    </w:p>
    <w:p w:rsidR="00423311" w:rsidRDefault="00423311">
      <w:pPr>
        <w:pStyle w:val="a0"/>
        <w:ind w:left="600"/>
        <w:rPr>
          <w:rFonts w:ascii="黑体" w:eastAsia="黑体" w:hAnsi="黑体" w:cs="黑体"/>
          <w:color w:val="000000" w:themeColor="text1"/>
          <w:sz w:val="30"/>
          <w:szCs w:val="30"/>
        </w:rPr>
      </w:pPr>
    </w:p>
    <w:p w:rsidR="00423311" w:rsidRDefault="00423311">
      <w:pPr>
        <w:pStyle w:val="a0"/>
        <w:ind w:left="600"/>
        <w:rPr>
          <w:rFonts w:ascii="黑体" w:eastAsia="黑体" w:hAnsi="黑体" w:cs="黑体"/>
          <w:color w:val="000000" w:themeColor="text1"/>
          <w:sz w:val="30"/>
          <w:szCs w:val="30"/>
        </w:rPr>
      </w:pPr>
    </w:p>
    <w:p w:rsidR="00423311" w:rsidRDefault="00423311">
      <w:pPr>
        <w:pStyle w:val="a0"/>
        <w:ind w:left="600"/>
        <w:rPr>
          <w:rFonts w:ascii="黑体" w:eastAsia="黑体" w:hAnsi="黑体" w:cs="黑体"/>
          <w:color w:val="000000" w:themeColor="text1"/>
          <w:sz w:val="30"/>
          <w:szCs w:val="30"/>
        </w:rPr>
      </w:pPr>
    </w:p>
    <w:p w:rsidR="00423311" w:rsidRDefault="00423311">
      <w:pPr>
        <w:pStyle w:val="a0"/>
        <w:ind w:left="600"/>
        <w:rPr>
          <w:rFonts w:ascii="黑体" w:eastAsia="黑体" w:hAnsi="黑体" w:cs="黑体"/>
          <w:color w:val="000000" w:themeColor="text1"/>
          <w:sz w:val="30"/>
          <w:szCs w:val="30"/>
        </w:rPr>
      </w:pPr>
    </w:p>
    <w:p w:rsidR="00423311" w:rsidRDefault="00216E6F">
      <w:pPr>
        <w:pStyle w:val="a0"/>
        <w:ind w:left="600"/>
        <w:outlineLvl w:val="0"/>
        <w:rPr>
          <w:rFonts w:ascii="黑体" w:eastAsia="黑体" w:hAnsi="黑体" w:cs="黑体"/>
          <w:color w:val="000000" w:themeColor="text1"/>
          <w:sz w:val="30"/>
          <w:szCs w:val="30"/>
        </w:rPr>
      </w:pPr>
      <w:bookmarkStart w:id="73" w:name="_Toc30875"/>
      <w:r>
        <w:rPr>
          <w:rFonts w:ascii="黑体" w:eastAsia="黑体" w:hAnsi="黑体" w:cs="黑体" w:hint="eastAsia"/>
          <w:color w:val="000000" w:themeColor="text1"/>
          <w:sz w:val="30"/>
          <w:szCs w:val="30"/>
        </w:rPr>
        <w:lastRenderedPageBreak/>
        <w:t>附录1：</w:t>
      </w:r>
      <w:bookmarkEnd w:id="71"/>
      <w:bookmarkEnd w:id="73"/>
    </w:p>
    <w:p w:rsidR="00423311" w:rsidRDefault="00216E6F">
      <w:pPr>
        <w:pStyle w:val="a0"/>
        <w:jc w:val="center"/>
        <w:outlineLvl w:val="0"/>
        <w:rPr>
          <w:rFonts w:ascii="黑体" w:eastAsia="黑体" w:hAnsi="黑体" w:cs="黑体"/>
          <w:color w:val="000000" w:themeColor="text1"/>
          <w:sz w:val="30"/>
          <w:szCs w:val="30"/>
        </w:rPr>
      </w:pPr>
      <w:bookmarkStart w:id="74" w:name="_Toc73967998"/>
      <w:bookmarkStart w:id="75" w:name="_Toc28100"/>
      <w:r>
        <w:rPr>
          <w:rFonts w:ascii="黑体" w:eastAsia="黑体" w:hAnsi="黑体" w:cs="黑体" w:hint="eastAsia"/>
          <w:color w:val="000000" w:themeColor="text1"/>
          <w:sz w:val="30"/>
          <w:szCs w:val="30"/>
        </w:rPr>
        <w:t>无人机应用技术专业人才培养方案评审表</w:t>
      </w:r>
      <w:bookmarkEnd w:id="72"/>
      <w:bookmarkEnd w:id="74"/>
      <w:bookmarkEnd w:id="75"/>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431"/>
        <w:gridCol w:w="3649"/>
        <w:gridCol w:w="1819"/>
        <w:gridCol w:w="1686"/>
      </w:tblGrid>
      <w:tr w:rsidR="00423311">
        <w:trPr>
          <w:cantSplit/>
          <w:trHeight w:val="414"/>
          <w:jc w:val="center"/>
        </w:trPr>
        <w:tc>
          <w:tcPr>
            <w:tcW w:w="9461" w:type="dxa"/>
            <w:gridSpan w:val="5"/>
            <w:vAlign w:val="center"/>
          </w:tcPr>
          <w:p w:rsidR="00423311" w:rsidRDefault="00216E6F">
            <w:pPr>
              <w:ind w:firstLine="562"/>
              <w:jc w:val="center"/>
              <w:rPr>
                <w:rFonts w:asciiTheme="minorEastAsia" w:hAnsiTheme="minorEastAsia" w:cstheme="minorEastAsia"/>
                <w:b/>
                <w:color w:val="000000" w:themeColor="text1"/>
                <w:szCs w:val="28"/>
              </w:rPr>
            </w:pPr>
            <w:r>
              <w:rPr>
                <w:rFonts w:asciiTheme="minorEastAsia" w:hAnsiTheme="minorEastAsia" w:cstheme="minorEastAsia" w:hint="eastAsia"/>
                <w:b/>
                <w:color w:val="000000" w:themeColor="text1"/>
                <w:szCs w:val="28"/>
              </w:rPr>
              <w:t>评审专家（教学工作指导委员会成员）</w:t>
            </w:r>
          </w:p>
        </w:tc>
      </w:tr>
      <w:tr w:rsidR="00423311">
        <w:trPr>
          <w:cantSplit/>
          <w:trHeight w:val="523"/>
          <w:jc w:val="center"/>
        </w:trPr>
        <w:tc>
          <w:tcPr>
            <w:tcW w:w="876" w:type="dxa"/>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序号</w:t>
            </w:r>
          </w:p>
        </w:tc>
        <w:tc>
          <w:tcPr>
            <w:tcW w:w="1431" w:type="dxa"/>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姓名</w:t>
            </w:r>
          </w:p>
        </w:tc>
        <w:tc>
          <w:tcPr>
            <w:tcW w:w="3649" w:type="dxa"/>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工作单位</w:t>
            </w:r>
          </w:p>
        </w:tc>
        <w:tc>
          <w:tcPr>
            <w:tcW w:w="1819" w:type="dxa"/>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职称/职务</w:t>
            </w:r>
          </w:p>
        </w:tc>
        <w:tc>
          <w:tcPr>
            <w:tcW w:w="1686" w:type="dxa"/>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签名</w:t>
            </w:r>
          </w:p>
        </w:tc>
      </w:tr>
      <w:tr w:rsidR="00423311">
        <w:trPr>
          <w:cantSplit/>
          <w:trHeight w:val="523"/>
          <w:jc w:val="center"/>
        </w:trPr>
        <w:tc>
          <w:tcPr>
            <w:tcW w:w="876" w:type="dxa"/>
            <w:vAlign w:val="center"/>
          </w:tcPr>
          <w:p w:rsidR="00423311" w:rsidRDefault="00216E6F">
            <w:pPr>
              <w:ind w:firstLineChars="71" w:firstLine="149"/>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1</w:t>
            </w:r>
          </w:p>
        </w:tc>
        <w:tc>
          <w:tcPr>
            <w:tcW w:w="1431" w:type="dxa"/>
            <w:vAlign w:val="center"/>
          </w:tcPr>
          <w:p w:rsidR="00423311" w:rsidRDefault="00216E6F">
            <w:pPr>
              <w:jc w:val="center"/>
              <w:rPr>
                <w:rFonts w:asciiTheme="minorEastAsia" w:hAnsiTheme="minorEastAsia" w:cstheme="minorEastAsia"/>
                <w:color w:val="FF0000"/>
                <w:szCs w:val="28"/>
              </w:rPr>
            </w:pPr>
            <w:r>
              <w:rPr>
                <w:rFonts w:asciiTheme="minorEastAsia" w:hAnsiTheme="minorEastAsia" w:cstheme="minorEastAsia" w:hint="eastAsia"/>
                <w:szCs w:val="28"/>
              </w:rPr>
              <w:t>李建军</w:t>
            </w:r>
          </w:p>
        </w:tc>
        <w:tc>
          <w:tcPr>
            <w:tcW w:w="3649" w:type="dxa"/>
            <w:vAlign w:val="center"/>
          </w:tcPr>
          <w:p w:rsidR="00423311" w:rsidRDefault="00216E6F">
            <w:pPr>
              <w:ind w:firstLine="560"/>
              <w:jc w:val="center"/>
              <w:rPr>
                <w:rFonts w:asciiTheme="minorEastAsia" w:hAnsiTheme="minorEastAsia" w:cstheme="minorEastAsia"/>
                <w:color w:val="FF0000"/>
                <w:szCs w:val="28"/>
              </w:rPr>
            </w:pPr>
            <w:r>
              <w:rPr>
                <w:rFonts w:asciiTheme="minorEastAsia" w:hAnsiTheme="minorEastAsia" w:cstheme="minorEastAsia" w:hint="eastAsia"/>
                <w:szCs w:val="28"/>
              </w:rPr>
              <w:t>福建省民用无人机协会</w:t>
            </w:r>
          </w:p>
        </w:tc>
        <w:tc>
          <w:tcPr>
            <w:tcW w:w="1819" w:type="dxa"/>
            <w:vAlign w:val="center"/>
          </w:tcPr>
          <w:p w:rsidR="00423311" w:rsidRDefault="00216E6F">
            <w:pPr>
              <w:ind w:firstLine="560"/>
              <w:rPr>
                <w:rFonts w:asciiTheme="minorEastAsia" w:hAnsiTheme="minorEastAsia" w:cstheme="minorEastAsia"/>
                <w:color w:val="FF0000"/>
                <w:szCs w:val="28"/>
              </w:rPr>
            </w:pPr>
            <w:r>
              <w:rPr>
                <w:rFonts w:asciiTheme="minorEastAsia" w:hAnsiTheme="minorEastAsia" w:cstheme="minorEastAsia" w:hint="eastAsia"/>
                <w:szCs w:val="28"/>
              </w:rPr>
              <w:t>会长</w:t>
            </w:r>
          </w:p>
        </w:tc>
        <w:tc>
          <w:tcPr>
            <w:tcW w:w="1686" w:type="dxa"/>
            <w:vAlign w:val="center"/>
          </w:tcPr>
          <w:p w:rsidR="00423311" w:rsidRDefault="00423311">
            <w:pPr>
              <w:ind w:firstLine="560"/>
              <w:jc w:val="center"/>
              <w:rPr>
                <w:rFonts w:asciiTheme="minorEastAsia" w:hAnsiTheme="minorEastAsia" w:cstheme="minorEastAsia"/>
                <w:color w:val="FF0000"/>
                <w:szCs w:val="28"/>
              </w:rPr>
            </w:pPr>
          </w:p>
        </w:tc>
      </w:tr>
      <w:tr w:rsidR="00423311">
        <w:trPr>
          <w:cantSplit/>
          <w:trHeight w:val="523"/>
          <w:jc w:val="center"/>
        </w:trPr>
        <w:tc>
          <w:tcPr>
            <w:tcW w:w="876" w:type="dxa"/>
            <w:vAlign w:val="center"/>
          </w:tcPr>
          <w:p w:rsidR="00423311" w:rsidRDefault="00216E6F">
            <w:pPr>
              <w:ind w:firstLineChars="71" w:firstLine="149"/>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2</w:t>
            </w:r>
          </w:p>
        </w:tc>
        <w:tc>
          <w:tcPr>
            <w:tcW w:w="1431" w:type="dxa"/>
            <w:vAlign w:val="center"/>
          </w:tcPr>
          <w:p w:rsidR="00423311" w:rsidRDefault="00216E6F">
            <w:pPr>
              <w:jc w:val="center"/>
              <w:rPr>
                <w:rFonts w:asciiTheme="minorEastAsia" w:hAnsiTheme="minorEastAsia" w:cstheme="minorEastAsia"/>
                <w:color w:val="000000" w:themeColor="text1"/>
                <w:szCs w:val="28"/>
              </w:rPr>
            </w:pPr>
            <w:proofErr w:type="gramStart"/>
            <w:r>
              <w:rPr>
                <w:rFonts w:asciiTheme="minorEastAsia" w:hAnsiTheme="minorEastAsia" w:cstheme="minorEastAsia" w:hint="eastAsia"/>
                <w:szCs w:val="28"/>
              </w:rPr>
              <w:t>侯红科</w:t>
            </w:r>
            <w:proofErr w:type="gramEnd"/>
          </w:p>
        </w:tc>
        <w:tc>
          <w:tcPr>
            <w:tcW w:w="3649" w:type="dxa"/>
            <w:vAlign w:val="center"/>
          </w:tcPr>
          <w:p w:rsidR="00423311" w:rsidRDefault="00216E6F">
            <w:pPr>
              <w:ind w:firstLine="560"/>
              <w:jc w:val="center"/>
              <w:rPr>
                <w:rFonts w:asciiTheme="minorEastAsia" w:hAnsiTheme="minorEastAsia" w:cstheme="minorEastAsia"/>
                <w:color w:val="000000" w:themeColor="text1"/>
                <w:szCs w:val="28"/>
              </w:rPr>
            </w:pPr>
            <w:r>
              <w:rPr>
                <w:rFonts w:asciiTheme="minorEastAsia" w:hAnsiTheme="minorEastAsia" w:cstheme="minorEastAsia" w:hint="eastAsia"/>
                <w:szCs w:val="28"/>
              </w:rPr>
              <w:t>厦门南洋职业学院</w:t>
            </w:r>
          </w:p>
        </w:tc>
        <w:tc>
          <w:tcPr>
            <w:tcW w:w="1819" w:type="dxa"/>
            <w:vAlign w:val="center"/>
          </w:tcPr>
          <w:p w:rsidR="00423311" w:rsidRDefault="00216E6F">
            <w:pPr>
              <w:ind w:firstLine="560"/>
              <w:rPr>
                <w:rFonts w:asciiTheme="minorEastAsia" w:hAnsiTheme="minorEastAsia" w:cstheme="minorEastAsia"/>
                <w:color w:val="000000" w:themeColor="text1"/>
                <w:szCs w:val="28"/>
              </w:rPr>
            </w:pPr>
            <w:r>
              <w:rPr>
                <w:rFonts w:asciiTheme="minorEastAsia" w:hAnsiTheme="minorEastAsia" w:cstheme="minorEastAsia" w:hint="eastAsia"/>
                <w:szCs w:val="28"/>
              </w:rPr>
              <w:t>教授</w:t>
            </w:r>
          </w:p>
        </w:tc>
        <w:tc>
          <w:tcPr>
            <w:tcW w:w="1686" w:type="dxa"/>
            <w:vAlign w:val="center"/>
          </w:tcPr>
          <w:p w:rsidR="00423311" w:rsidRDefault="00423311">
            <w:pPr>
              <w:ind w:firstLine="560"/>
              <w:jc w:val="center"/>
              <w:rPr>
                <w:rFonts w:asciiTheme="minorEastAsia" w:hAnsiTheme="minorEastAsia" w:cstheme="minorEastAsia"/>
                <w:color w:val="FF0000"/>
                <w:szCs w:val="28"/>
              </w:rPr>
            </w:pPr>
          </w:p>
        </w:tc>
      </w:tr>
      <w:tr w:rsidR="00423311">
        <w:trPr>
          <w:cantSplit/>
          <w:trHeight w:val="523"/>
          <w:jc w:val="center"/>
        </w:trPr>
        <w:tc>
          <w:tcPr>
            <w:tcW w:w="876" w:type="dxa"/>
            <w:vAlign w:val="center"/>
          </w:tcPr>
          <w:p w:rsidR="00423311" w:rsidRDefault="00216E6F">
            <w:pPr>
              <w:ind w:firstLineChars="71" w:firstLine="149"/>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3</w:t>
            </w:r>
          </w:p>
        </w:tc>
        <w:tc>
          <w:tcPr>
            <w:tcW w:w="1431" w:type="dxa"/>
            <w:vAlign w:val="center"/>
          </w:tcPr>
          <w:p w:rsidR="00423311" w:rsidRDefault="00216E6F">
            <w:pPr>
              <w:jc w:val="center"/>
              <w:rPr>
                <w:rFonts w:asciiTheme="minorEastAsia" w:hAnsiTheme="minorEastAsia" w:cstheme="minorEastAsia"/>
                <w:color w:val="FF0000"/>
                <w:szCs w:val="28"/>
              </w:rPr>
            </w:pPr>
            <w:proofErr w:type="gramStart"/>
            <w:r>
              <w:rPr>
                <w:rFonts w:asciiTheme="minorEastAsia" w:hAnsiTheme="minorEastAsia" w:cstheme="minorEastAsia" w:hint="eastAsia"/>
                <w:color w:val="000000" w:themeColor="text1"/>
                <w:szCs w:val="28"/>
              </w:rPr>
              <w:t>林圣义</w:t>
            </w:r>
            <w:proofErr w:type="gramEnd"/>
          </w:p>
        </w:tc>
        <w:tc>
          <w:tcPr>
            <w:tcW w:w="3649" w:type="dxa"/>
            <w:vAlign w:val="center"/>
          </w:tcPr>
          <w:p w:rsidR="00423311" w:rsidRDefault="00216E6F">
            <w:pPr>
              <w:ind w:firstLine="560"/>
              <w:jc w:val="center"/>
              <w:rPr>
                <w:rFonts w:asciiTheme="minorEastAsia" w:hAnsiTheme="minorEastAsia" w:cstheme="minorEastAsia"/>
                <w:color w:val="FF0000"/>
                <w:szCs w:val="28"/>
              </w:rPr>
            </w:pPr>
            <w:r>
              <w:rPr>
                <w:rFonts w:asciiTheme="minorEastAsia" w:hAnsiTheme="minorEastAsia" w:cstheme="minorEastAsia" w:hint="eastAsia"/>
                <w:color w:val="000000" w:themeColor="text1"/>
                <w:szCs w:val="28"/>
              </w:rPr>
              <w:t>厦门方圆翔飞航天科技有限公司</w:t>
            </w:r>
          </w:p>
        </w:tc>
        <w:tc>
          <w:tcPr>
            <w:tcW w:w="1819" w:type="dxa"/>
            <w:vAlign w:val="center"/>
          </w:tcPr>
          <w:p w:rsidR="00423311" w:rsidRDefault="00216E6F">
            <w:pPr>
              <w:ind w:firstLine="560"/>
              <w:rPr>
                <w:rFonts w:asciiTheme="minorEastAsia" w:hAnsiTheme="minorEastAsia" w:cstheme="minorEastAsia"/>
                <w:color w:val="FF0000"/>
                <w:szCs w:val="28"/>
              </w:rPr>
            </w:pPr>
            <w:r>
              <w:rPr>
                <w:rFonts w:asciiTheme="minorEastAsia" w:hAnsiTheme="minorEastAsia" w:cstheme="minorEastAsia" w:hint="eastAsia"/>
                <w:color w:val="000000" w:themeColor="text1"/>
                <w:szCs w:val="28"/>
              </w:rPr>
              <w:t>总经理</w:t>
            </w:r>
          </w:p>
        </w:tc>
        <w:tc>
          <w:tcPr>
            <w:tcW w:w="1686" w:type="dxa"/>
            <w:vAlign w:val="center"/>
          </w:tcPr>
          <w:p w:rsidR="00423311" w:rsidRDefault="00423311">
            <w:pPr>
              <w:ind w:firstLine="560"/>
              <w:jc w:val="center"/>
              <w:rPr>
                <w:rFonts w:asciiTheme="minorEastAsia" w:hAnsiTheme="minorEastAsia" w:cstheme="minorEastAsia"/>
                <w:color w:val="FF0000"/>
                <w:szCs w:val="28"/>
              </w:rPr>
            </w:pPr>
          </w:p>
        </w:tc>
      </w:tr>
      <w:tr w:rsidR="00423311">
        <w:trPr>
          <w:cantSplit/>
          <w:trHeight w:val="523"/>
          <w:jc w:val="center"/>
        </w:trPr>
        <w:tc>
          <w:tcPr>
            <w:tcW w:w="876" w:type="dxa"/>
            <w:vAlign w:val="center"/>
          </w:tcPr>
          <w:p w:rsidR="00423311" w:rsidRDefault="00216E6F">
            <w:pPr>
              <w:ind w:firstLineChars="71" w:firstLine="149"/>
              <w:jc w:val="center"/>
              <w:rPr>
                <w:rFonts w:asciiTheme="minorEastAsia" w:hAnsiTheme="minorEastAsia" w:cstheme="minorEastAsia"/>
                <w:color w:val="000000" w:themeColor="text1"/>
                <w:szCs w:val="28"/>
              </w:rPr>
            </w:pPr>
            <w:r>
              <w:rPr>
                <w:rFonts w:asciiTheme="minorEastAsia" w:hAnsiTheme="minorEastAsia" w:cstheme="minorEastAsia"/>
                <w:color w:val="000000" w:themeColor="text1"/>
                <w:szCs w:val="28"/>
              </w:rPr>
              <w:t>4</w:t>
            </w:r>
          </w:p>
        </w:tc>
        <w:tc>
          <w:tcPr>
            <w:tcW w:w="1431" w:type="dxa"/>
            <w:vAlign w:val="center"/>
          </w:tcPr>
          <w:p w:rsidR="00423311" w:rsidRDefault="00216E6F">
            <w:pPr>
              <w:jc w:val="center"/>
              <w:rPr>
                <w:rFonts w:asciiTheme="minorEastAsia" w:hAnsiTheme="minorEastAsia" w:cstheme="minorEastAsia"/>
                <w:color w:val="FF0000"/>
                <w:szCs w:val="28"/>
              </w:rPr>
            </w:pPr>
            <w:r>
              <w:rPr>
                <w:rFonts w:asciiTheme="minorEastAsia" w:hAnsiTheme="minorEastAsia" w:cstheme="minorEastAsia" w:hint="eastAsia"/>
                <w:szCs w:val="28"/>
              </w:rPr>
              <w:t>吴亮亮</w:t>
            </w:r>
          </w:p>
        </w:tc>
        <w:tc>
          <w:tcPr>
            <w:tcW w:w="3649" w:type="dxa"/>
            <w:vAlign w:val="center"/>
          </w:tcPr>
          <w:p w:rsidR="00423311" w:rsidRDefault="00216E6F">
            <w:pPr>
              <w:ind w:firstLine="560"/>
              <w:jc w:val="center"/>
              <w:rPr>
                <w:rFonts w:asciiTheme="minorEastAsia" w:hAnsiTheme="minorEastAsia" w:cstheme="minorEastAsia"/>
                <w:color w:val="FF0000"/>
                <w:szCs w:val="28"/>
              </w:rPr>
            </w:pPr>
            <w:r>
              <w:rPr>
                <w:rFonts w:asciiTheme="minorEastAsia" w:hAnsiTheme="minorEastAsia" w:cstheme="minorEastAsia" w:hint="eastAsia"/>
                <w:szCs w:val="28"/>
              </w:rPr>
              <w:t>厦门南洋职业学院</w:t>
            </w:r>
          </w:p>
        </w:tc>
        <w:tc>
          <w:tcPr>
            <w:tcW w:w="1819" w:type="dxa"/>
            <w:vAlign w:val="center"/>
          </w:tcPr>
          <w:p w:rsidR="00423311" w:rsidRDefault="00216E6F">
            <w:pPr>
              <w:ind w:firstLine="560"/>
              <w:rPr>
                <w:rFonts w:asciiTheme="minorEastAsia" w:hAnsiTheme="minorEastAsia" w:cstheme="minorEastAsia"/>
                <w:color w:val="FF0000"/>
                <w:szCs w:val="28"/>
              </w:rPr>
            </w:pPr>
            <w:r>
              <w:rPr>
                <w:rFonts w:asciiTheme="minorEastAsia" w:hAnsiTheme="minorEastAsia" w:cstheme="minorEastAsia" w:hint="eastAsia"/>
                <w:szCs w:val="28"/>
              </w:rPr>
              <w:t>讲师</w:t>
            </w:r>
          </w:p>
        </w:tc>
        <w:tc>
          <w:tcPr>
            <w:tcW w:w="1686" w:type="dxa"/>
            <w:vAlign w:val="center"/>
          </w:tcPr>
          <w:p w:rsidR="00423311" w:rsidRDefault="00423311">
            <w:pPr>
              <w:ind w:firstLine="560"/>
              <w:jc w:val="center"/>
              <w:rPr>
                <w:rFonts w:asciiTheme="minorEastAsia" w:hAnsiTheme="minorEastAsia" w:cstheme="minorEastAsia"/>
                <w:color w:val="FF0000"/>
                <w:szCs w:val="28"/>
              </w:rPr>
            </w:pPr>
          </w:p>
        </w:tc>
      </w:tr>
      <w:tr w:rsidR="00423311">
        <w:trPr>
          <w:cantSplit/>
          <w:trHeight w:val="523"/>
          <w:jc w:val="center"/>
        </w:trPr>
        <w:tc>
          <w:tcPr>
            <w:tcW w:w="876" w:type="dxa"/>
            <w:vAlign w:val="center"/>
          </w:tcPr>
          <w:p w:rsidR="00423311" w:rsidRDefault="00216E6F">
            <w:pPr>
              <w:ind w:firstLineChars="71" w:firstLine="149"/>
              <w:jc w:val="center"/>
              <w:rPr>
                <w:rFonts w:asciiTheme="minorEastAsia" w:hAnsiTheme="minorEastAsia" w:cstheme="minorEastAsia"/>
                <w:color w:val="000000" w:themeColor="text1"/>
                <w:szCs w:val="28"/>
              </w:rPr>
            </w:pPr>
            <w:r>
              <w:rPr>
                <w:rFonts w:asciiTheme="minorEastAsia" w:hAnsiTheme="minorEastAsia" w:cstheme="minorEastAsia"/>
                <w:color w:val="000000" w:themeColor="text1"/>
                <w:szCs w:val="28"/>
              </w:rPr>
              <w:t>5</w:t>
            </w:r>
          </w:p>
        </w:tc>
        <w:tc>
          <w:tcPr>
            <w:tcW w:w="1431" w:type="dxa"/>
            <w:vAlign w:val="center"/>
          </w:tcPr>
          <w:p w:rsidR="00423311" w:rsidRDefault="00216E6F">
            <w:pPr>
              <w:jc w:val="center"/>
              <w:rPr>
                <w:rFonts w:asciiTheme="minorEastAsia" w:hAnsiTheme="minorEastAsia" w:cstheme="minorEastAsia"/>
                <w:color w:val="FF0000"/>
                <w:szCs w:val="28"/>
              </w:rPr>
            </w:pPr>
            <w:r>
              <w:rPr>
                <w:rFonts w:asciiTheme="minorEastAsia" w:hAnsiTheme="minorEastAsia" w:cstheme="minorEastAsia" w:hint="eastAsia"/>
                <w:szCs w:val="28"/>
              </w:rPr>
              <w:t>丁洁琴</w:t>
            </w:r>
          </w:p>
        </w:tc>
        <w:tc>
          <w:tcPr>
            <w:tcW w:w="3649" w:type="dxa"/>
            <w:vAlign w:val="center"/>
          </w:tcPr>
          <w:p w:rsidR="00423311" w:rsidRDefault="00216E6F">
            <w:pPr>
              <w:ind w:firstLine="560"/>
              <w:jc w:val="center"/>
              <w:rPr>
                <w:rFonts w:asciiTheme="minorEastAsia" w:hAnsiTheme="minorEastAsia" w:cstheme="minorEastAsia"/>
                <w:color w:val="FF0000"/>
                <w:szCs w:val="28"/>
              </w:rPr>
            </w:pPr>
            <w:r>
              <w:rPr>
                <w:rFonts w:asciiTheme="minorEastAsia" w:hAnsiTheme="minorEastAsia" w:cstheme="minorEastAsia" w:hint="eastAsia"/>
                <w:szCs w:val="28"/>
              </w:rPr>
              <w:t>厦门南洋职业学院</w:t>
            </w:r>
          </w:p>
        </w:tc>
        <w:tc>
          <w:tcPr>
            <w:tcW w:w="1819" w:type="dxa"/>
            <w:vAlign w:val="center"/>
          </w:tcPr>
          <w:p w:rsidR="00423311" w:rsidRDefault="00216E6F">
            <w:pPr>
              <w:ind w:firstLine="560"/>
              <w:rPr>
                <w:rFonts w:asciiTheme="minorEastAsia" w:hAnsiTheme="minorEastAsia" w:cstheme="minorEastAsia"/>
                <w:color w:val="FF0000"/>
                <w:szCs w:val="28"/>
              </w:rPr>
            </w:pPr>
            <w:r>
              <w:rPr>
                <w:rFonts w:asciiTheme="minorEastAsia" w:hAnsiTheme="minorEastAsia" w:cstheme="minorEastAsia" w:hint="eastAsia"/>
                <w:szCs w:val="28"/>
              </w:rPr>
              <w:t>讲师</w:t>
            </w:r>
          </w:p>
        </w:tc>
        <w:tc>
          <w:tcPr>
            <w:tcW w:w="1686" w:type="dxa"/>
            <w:vAlign w:val="center"/>
          </w:tcPr>
          <w:p w:rsidR="00423311" w:rsidRDefault="00423311">
            <w:pPr>
              <w:ind w:firstLine="560"/>
              <w:jc w:val="center"/>
              <w:rPr>
                <w:rFonts w:asciiTheme="minorEastAsia" w:hAnsiTheme="minorEastAsia" w:cstheme="minorEastAsia"/>
                <w:color w:val="FF0000"/>
                <w:szCs w:val="28"/>
              </w:rPr>
            </w:pPr>
          </w:p>
        </w:tc>
      </w:tr>
      <w:tr w:rsidR="00423311">
        <w:trPr>
          <w:cantSplit/>
          <w:trHeight w:val="523"/>
          <w:jc w:val="center"/>
        </w:trPr>
        <w:tc>
          <w:tcPr>
            <w:tcW w:w="876" w:type="dxa"/>
            <w:vAlign w:val="center"/>
          </w:tcPr>
          <w:p w:rsidR="00423311" w:rsidRDefault="00216E6F">
            <w:pPr>
              <w:ind w:firstLineChars="71" w:firstLine="149"/>
              <w:jc w:val="center"/>
              <w:rPr>
                <w:rFonts w:asciiTheme="minorEastAsia" w:hAnsiTheme="minorEastAsia" w:cstheme="minorEastAsia"/>
                <w:color w:val="000000" w:themeColor="text1"/>
                <w:szCs w:val="28"/>
              </w:rPr>
            </w:pPr>
            <w:r>
              <w:rPr>
                <w:rFonts w:asciiTheme="minorEastAsia" w:hAnsiTheme="minorEastAsia" w:cstheme="minorEastAsia"/>
                <w:color w:val="000000" w:themeColor="text1"/>
                <w:szCs w:val="28"/>
              </w:rPr>
              <w:t>6</w:t>
            </w:r>
          </w:p>
        </w:tc>
        <w:tc>
          <w:tcPr>
            <w:tcW w:w="1431" w:type="dxa"/>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丁伟</w:t>
            </w:r>
          </w:p>
        </w:tc>
        <w:tc>
          <w:tcPr>
            <w:tcW w:w="3649" w:type="dxa"/>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厦门方圆翔飞航天科技有限公司</w:t>
            </w:r>
          </w:p>
        </w:tc>
        <w:tc>
          <w:tcPr>
            <w:tcW w:w="1819" w:type="dxa"/>
            <w:vAlign w:val="center"/>
          </w:tcPr>
          <w:p w:rsidR="00423311" w:rsidRDefault="00216E6F">
            <w:pPr>
              <w:ind w:firstLine="560"/>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助理</w:t>
            </w:r>
          </w:p>
        </w:tc>
        <w:tc>
          <w:tcPr>
            <w:tcW w:w="1686" w:type="dxa"/>
            <w:vAlign w:val="center"/>
          </w:tcPr>
          <w:p w:rsidR="00423311" w:rsidRDefault="00423311">
            <w:pPr>
              <w:ind w:firstLine="560"/>
              <w:jc w:val="center"/>
              <w:rPr>
                <w:rFonts w:asciiTheme="minorEastAsia" w:hAnsiTheme="minorEastAsia" w:cstheme="minorEastAsia"/>
                <w:color w:val="FF0000"/>
                <w:szCs w:val="28"/>
              </w:rPr>
            </w:pPr>
          </w:p>
        </w:tc>
      </w:tr>
      <w:tr w:rsidR="00423311">
        <w:trPr>
          <w:cantSplit/>
          <w:trHeight w:val="523"/>
          <w:jc w:val="center"/>
        </w:trPr>
        <w:tc>
          <w:tcPr>
            <w:tcW w:w="876" w:type="dxa"/>
            <w:vAlign w:val="center"/>
          </w:tcPr>
          <w:p w:rsidR="00423311" w:rsidRDefault="00216E6F">
            <w:pPr>
              <w:ind w:firstLineChars="71" w:firstLine="149"/>
              <w:jc w:val="center"/>
              <w:rPr>
                <w:rFonts w:asciiTheme="minorEastAsia" w:hAnsiTheme="minorEastAsia" w:cstheme="minorEastAsia"/>
                <w:color w:val="000000" w:themeColor="text1"/>
                <w:szCs w:val="28"/>
              </w:rPr>
            </w:pPr>
            <w:r>
              <w:rPr>
                <w:rFonts w:asciiTheme="minorEastAsia" w:hAnsiTheme="minorEastAsia" w:cstheme="minorEastAsia"/>
                <w:color w:val="000000" w:themeColor="text1"/>
                <w:szCs w:val="28"/>
              </w:rPr>
              <w:t>7</w:t>
            </w:r>
          </w:p>
        </w:tc>
        <w:tc>
          <w:tcPr>
            <w:tcW w:w="1431" w:type="dxa"/>
            <w:vAlign w:val="center"/>
          </w:tcPr>
          <w:p w:rsidR="00423311" w:rsidRDefault="00216E6F">
            <w:pPr>
              <w:jc w:val="center"/>
              <w:rPr>
                <w:rFonts w:asciiTheme="minorEastAsia" w:hAnsiTheme="minorEastAsia" w:cstheme="minorEastAsia"/>
                <w:color w:val="000000" w:themeColor="text1"/>
                <w:szCs w:val="28"/>
              </w:rPr>
            </w:pPr>
            <w:proofErr w:type="gramStart"/>
            <w:r>
              <w:rPr>
                <w:rFonts w:asciiTheme="minorEastAsia" w:hAnsiTheme="minorEastAsia" w:cstheme="minorEastAsia" w:hint="eastAsia"/>
                <w:color w:val="000000" w:themeColor="text1"/>
                <w:szCs w:val="28"/>
              </w:rPr>
              <w:t>汤凤玲</w:t>
            </w:r>
            <w:proofErr w:type="gramEnd"/>
          </w:p>
        </w:tc>
        <w:tc>
          <w:tcPr>
            <w:tcW w:w="3649" w:type="dxa"/>
            <w:vAlign w:val="center"/>
          </w:tcPr>
          <w:p w:rsidR="00423311" w:rsidRDefault="00216E6F">
            <w:pPr>
              <w:jc w:val="center"/>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厦门方圆翔飞航天科技有限公司</w:t>
            </w:r>
          </w:p>
        </w:tc>
        <w:tc>
          <w:tcPr>
            <w:tcW w:w="1819" w:type="dxa"/>
            <w:vAlign w:val="center"/>
          </w:tcPr>
          <w:p w:rsidR="00423311" w:rsidRDefault="00216E6F">
            <w:pPr>
              <w:ind w:firstLine="560"/>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助理</w:t>
            </w:r>
          </w:p>
        </w:tc>
        <w:tc>
          <w:tcPr>
            <w:tcW w:w="1686" w:type="dxa"/>
            <w:vAlign w:val="center"/>
          </w:tcPr>
          <w:p w:rsidR="00423311" w:rsidRDefault="00423311">
            <w:pPr>
              <w:ind w:firstLine="560"/>
              <w:jc w:val="center"/>
              <w:rPr>
                <w:rFonts w:asciiTheme="minorEastAsia" w:hAnsiTheme="minorEastAsia" w:cstheme="minorEastAsia"/>
                <w:color w:val="FF0000"/>
                <w:szCs w:val="28"/>
              </w:rPr>
            </w:pPr>
          </w:p>
        </w:tc>
      </w:tr>
      <w:tr w:rsidR="00423311">
        <w:trPr>
          <w:cantSplit/>
          <w:trHeight w:val="523"/>
          <w:jc w:val="center"/>
        </w:trPr>
        <w:tc>
          <w:tcPr>
            <w:tcW w:w="9461" w:type="dxa"/>
            <w:gridSpan w:val="5"/>
            <w:vAlign w:val="center"/>
          </w:tcPr>
          <w:p w:rsidR="00423311" w:rsidRDefault="00216E6F">
            <w:pPr>
              <w:ind w:firstLine="562"/>
              <w:jc w:val="center"/>
              <w:rPr>
                <w:rFonts w:asciiTheme="minorEastAsia" w:hAnsiTheme="minorEastAsia" w:cstheme="minorEastAsia"/>
                <w:b/>
                <w:color w:val="000000" w:themeColor="text1"/>
                <w:szCs w:val="28"/>
              </w:rPr>
            </w:pPr>
            <w:r>
              <w:rPr>
                <w:rFonts w:asciiTheme="minorEastAsia" w:hAnsiTheme="minorEastAsia" w:cstheme="minorEastAsia" w:hint="eastAsia"/>
                <w:b/>
                <w:color w:val="000000" w:themeColor="text1"/>
                <w:szCs w:val="28"/>
              </w:rPr>
              <w:t>教学工作指导委员会评审意见</w:t>
            </w:r>
          </w:p>
        </w:tc>
      </w:tr>
      <w:tr w:rsidR="00423311">
        <w:trPr>
          <w:trHeight w:val="2878"/>
          <w:jc w:val="center"/>
        </w:trPr>
        <w:tc>
          <w:tcPr>
            <w:tcW w:w="9461" w:type="dxa"/>
            <w:gridSpan w:val="5"/>
            <w:vAlign w:val="bottom"/>
          </w:tcPr>
          <w:p w:rsidR="00423311" w:rsidRDefault="00423311">
            <w:pPr>
              <w:tabs>
                <w:tab w:val="left" w:pos="5085"/>
              </w:tabs>
              <w:spacing w:line="240" w:lineRule="auto"/>
              <w:jc w:val="both"/>
              <w:rPr>
                <w:rFonts w:asciiTheme="minorEastAsia" w:hAnsiTheme="minorEastAsia" w:cstheme="minorEastAsia"/>
                <w:color w:val="000000" w:themeColor="text1"/>
                <w:szCs w:val="28"/>
              </w:rPr>
            </w:pPr>
          </w:p>
          <w:p w:rsidR="00423311" w:rsidRDefault="00423311">
            <w:pPr>
              <w:tabs>
                <w:tab w:val="left" w:pos="5085"/>
              </w:tabs>
              <w:spacing w:line="240" w:lineRule="auto"/>
              <w:ind w:firstLine="560"/>
              <w:jc w:val="both"/>
              <w:rPr>
                <w:rFonts w:asciiTheme="minorEastAsia" w:hAnsiTheme="minorEastAsia" w:cstheme="minorEastAsia"/>
                <w:color w:val="000000" w:themeColor="text1"/>
                <w:szCs w:val="28"/>
              </w:rPr>
            </w:pPr>
          </w:p>
          <w:p w:rsidR="00423311" w:rsidRDefault="00216E6F">
            <w:pPr>
              <w:tabs>
                <w:tab w:val="left" w:pos="5085"/>
              </w:tabs>
              <w:spacing w:line="240" w:lineRule="auto"/>
              <w:ind w:firstLine="560"/>
              <w:jc w:val="both"/>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 xml:space="preserve">评审组长签字：                      </w:t>
            </w:r>
            <w:r>
              <w:rPr>
                <w:rFonts w:asciiTheme="minorEastAsia" w:hAnsiTheme="minorEastAsia" w:cstheme="minorEastAsia"/>
                <w:color w:val="000000" w:themeColor="text1"/>
                <w:szCs w:val="28"/>
              </w:rPr>
              <w:t xml:space="preserve">      </w:t>
            </w:r>
            <w:r>
              <w:rPr>
                <w:rFonts w:asciiTheme="minorEastAsia" w:hAnsiTheme="minorEastAsia" w:cstheme="minorEastAsia" w:hint="eastAsia"/>
                <w:color w:val="000000" w:themeColor="text1"/>
                <w:szCs w:val="28"/>
              </w:rPr>
              <w:t xml:space="preserve">           年    月    日</w:t>
            </w:r>
          </w:p>
        </w:tc>
      </w:tr>
      <w:tr w:rsidR="00423311">
        <w:trPr>
          <w:trHeight w:val="1591"/>
          <w:jc w:val="center"/>
        </w:trPr>
        <w:tc>
          <w:tcPr>
            <w:tcW w:w="9461" w:type="dxa"/>
            <w:gridSpan w:val="5"/>
          </w:tcPr>
          <w:p w:rsidR="00423311" w:rsidRDefault="00216E6F">
            <w:pPr>
              <w:tabs>
                <w:tab w:val="left" w:pos="5085"/>
              </w:tabs>
              <w:spacing w:line="240" w:lineRule="auto"/>
              <w:jc w:val="both"/>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学校意见</w:t>
            </w:r>
          </w:p>
          <w:p w:rsidR="00423311" w:rsidRDefault="00423311">
            <w:pPr>
              <w:tabs>
                <w:tab w:val="left" w:pos="5085"/>
              </w:tabs>
              <w:spacing w:line="240" w:lineRule="auto"/>
              <w:ind w:firstLine="560"/>
              <w:jc w:val="both"/>
              <w:rPr>
                <w:rFonts w:asciiTheme="minorEastAsia" w:hAnsiTheme="minorEastAsia" w:cstheme="minorEastAsia"/>
                <w:color w:val="000000" w:themeColor="text1"/>
                <w:szCs w:val="28"/>
              </w:rPr>
            </w:pPr>
          </w:p>
          <w:p w:rsidR="00423311" w:rsidRDefault="00423311">
            <w:pPr>
              <w:pStyle w:val="a0"/>
              <w:rPr>
                <w:color w:val="000000" w:themeColor="text1"/>
              </w:rPr>
            </w:pPr>
          </w:p>
          <w:p w:rsidR="00423311" w:rsidRDefault="00423311">
            <w:pPr>
              <w:pStyle w:val="a0"/>
              <w:rPr>
                <w:color w:val="000000" w:themeColor="text1"/>
              </w:rPr>
            </w:pPr>
          </w:p>
          <w:p w:rsidR="00423311" w:rsidRDefault="00216E6F">
            <w:pPr>
              <w:tabs>
                <w:tab w:val="left" w:pos="5085"/>
              </w:tabs>
              <w:ind w:firstLineChars="550" w:firstLine="1155"/>
              <w:jc w:val="both"/>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主管校长签字：                                 年    月    日</w:t>
            </w:r>
          </w:p>
        </w:tc>
      </w:tr>
    </w:tbl>
    <w:p w:rsidR="00423311" w:rsidRDefault="00216E6F">
      <w:pPr>
        <w:ind w:firstLine="560"/>
        <w:rPr>
          <w:rFonts w:asciiTheme="minorEastAsia" w:hAnsiTheme="minorEastAsia" w:cstheme="minorEastAsia"/>
          <w:color w:val="000000" w:themeColor="text1"/>
          <w:szCs w:val="28"/>
        </w:rPr>
      </w:pPr>
      <w:r>
        <w:rPr>
          <w:rFonts w:asciiTheme="minorEastAsia" w:hAnsiTheme="minorEastAsia" w:cstheme="minorEastAsia" w:hint="eastAsia"/>
          <w:color w:val="000000" w:themeColor="text1"/>
          <w:szCs w:val="28"/>
        </w:rPr>
        <w:t>注：二级学院组织评审，由评审专家签署意见后扫描电子</w:t>
      </w:r>
      <w:proofErr w:type="gramStart"/>
      <w:r>
        <w:rPr>
          <w:rFonts w:asciiTheme="minorEastAsia" w:hAnsiTheme="minorEastAsia" w:cstheme="minorEastAsia" w:hint="eastAsia"/>
          <w:color w:val="000000" w:themeColor="text1"/>
          <w:szCs w:val="28"/>
        </w:rPr>
        <w:t>档</w:t>
      </w:r>
      <w:proofErr w:type="gramEnd"/>
      <w:r>
        <w:rPr>
          <w:rFonts w:asciiTheme="minorEastAsia" w:hAnsiTheme="minorEastAsia" w:cstheme="minorEastAsia" w:hint="eastAsia"/>
          <w:color w:val="000000" w:themeColor="text1"/>
          <w:szCs w:val="28"/>
        </w:rPr>
        <w:t>插入培养方案电子档中。</w:t>
      </w:r>
    </w:p>
    <w:p w:rsidR="00423311" w:rsidRDefault="00423311">
      <w:pPr>
        <w:adjustRightInd w:val="0"/>
        <w:snapToGrid w:val="0"/>
        <w:spacing w:afterLines="50" w:after="156" w:line="500" w:lineRule="exact"/>
        <w:ind w:rightChars="288" w:right="605" w:firstLineChars="200" w:firstLine="640"/>
        <w:rPr>
          <w:rFonts w:ascii="仿宋" w:eastAsia="仿宋" w:hAnsi="仿宋"/>
          <w:color w:val="FF0000"/>
          <w:sz w:val="32"/>
          <w:szCs w:val="32"/>
        </w:rPr>
      </w:pPr>
    </w:p>
    <w:sectPr w:rsidR="004233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7BB" w:rsidRDefault="00BE57BB">
      <w:pPr>
        <w:spacing w:line="240" w:lineRule="auto"/>
      </w:pPr>
      <w:r>
        <w:separator/>
      </w:r>
    </w:p>
  </w:endnote>
  <w:endnote w:type="continuationSeparator" w:id="0">
    <w:p w:rsidR="00BE57BB" w:rsidRDefault="00BE5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6F" w:rsidRDefault="00216E6F">
    <w:pPr>
      <w:pStyle w:val="af"/>
      <w:jc w:val="center"/>
    </w:pPr>
  </w:p>
  <w:p w:rsidR="00216E6F" w:rsidRDefault="00216E6F">
    <w:pPr>
      <w:pStyle w:val="af"/>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067784"/>
      <w:docPartObj>
        <w:docPartGallery w:val="Page Numbers (Bottom of Page)"/>
        <w:docPartUnique/>
      </w:docPartObj>
    </w:sdtPr>
    <w:sdtContent>
      <w:p w:rsidR="00216E6F" w:rsidRDefault="00216E6F">
        <w:pPr>
          <w:pStyle w:val="af"/>
          <w:jc w:val="center"/>
        </w:pPr>
        <w:r>
          <w:fldChar w:fldCharType="begin"/>
        </w:r>
        <w:r>
          <w:instrText>PAGE   \* MERGEFORMAT</w:instrText>
        </w:r>
        <w:r>
          <w:fldChar w:fldCharType="separate"/>
        </w:r>
        <w:r>
          <w:rPr>
            <w:lang w:val="zh-CN"/>
          </w:rPr>
          <w:t>2</w:t>
        </w:r>
        <w:r>
          <w:fldChar w:fldCharType="end"/>
        </w:r>
      </w:p>
    </w:sdtContent>
  </w:sdt>
  <w:p w:rsidR="00216E6F" w:rsidRDefault="00216E6F">
    <w:pPr>
      <w:pStyle w:val="af"/>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134525"/>
      <w:docPartObj>
        <w:docPartGallery w:val="Page Numbers (Bottom of Page)"/>
        <w:docPartUnique/>
      </w:docPartObj>
    </w:sdtPr>
    <w:sdtContent>
      <w:p w:rsidR="00216E6F" w:rsidRDefault="00216E6F">
        <w:pPr>
          <w:pStyle w:val="af"/>
          <w:jc w:val="center"/>
        </w:pPr>
        <w:r>
          <w:fldChar w:fldCharType="begin"/>
        </w:r>
        <w:r>
          <w:instrText>PAGE   \* MERGEFORMAT</w:instrText>
        </w:r>
        <w:r>
          <w:fldChar w:fldCharType="separate"/>
        </w:r>
        <w:r>
          <w:rPr>
            <w:lang w:val="zh-CN"/>
          </w:rPr>
          <w:t>2</w:t>
        </w:r>
        <w:r>
          <w:fldChar w:fldCharType="end"/>
        </w:r>
      </w:p>
    </w:sdtContent>
  </w:sdt>
  <w:p w:rsidR="00216E6F" w:rsidRDefault="00216E6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7BB" w:rsidRDefault="00BE57BB">
      <w:pPr>
        <w:spacing w:line="240" w:lineRule="auto"/>
      </w:pPr>
      <w:r>
        <w:separator/>
      </w:r>
    </w:p>
  </w:footnote>
  <w:footnote w:type="continuationSeparator" w:id="0">
    <w:p w:rsidR="00BE57BB" w:rsidRDefault="00BE57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6CA9D8"/>
    <w:multiLevelType w:val="singleLevel"/>
    <w:tmpl w:val="8A6CA9D8"/>
    <w:lvl w:ilvl="0">
      <w:start w:val="1"/>
      <w:numFmt w:val="chineseCounting"/>
      <w:suff w:val="nothing"/>
      <w:lvlText w:val="（%1）"/>
      <w:lvlJc w:val="left"/>
      <w:pPr>
        <w:ind w:left="0" w:firstLine="420"/>
      </w:pPr>
      <w:rPr>
        <w:rFonts w:hint="eastAsia"/>
      </w:rPr>
    </w:lvl>
  </w:abstractNum>
  <w:abstractNum w:abstractNumId="1" w15:restartNumberingAfterBreak="0">
    <w:nsid w:val="A0D8CE29"/>
    <w:multiLevelType w:val="singleLevel"/>
    <w:tmpl w:val="A0D8CE29"/>
    <w:lvl w:ilvl="0">
      <w:start w:val="2"/>
      <w:numFmt w:val="decimal"/>
      <w:lvlText w:val="%1."/>
      <w:lvlJc w:val="left"/>
      <w:pPr>
        <w:tabs>
          <w:tab w:val="left" w:pos="312"/>
        </w:tabs>
      </w:pPr>
    </w:lvl>
  </w:abstractNum>
  <w:abstractNum w:abstractNumId="2" w15:restartNumberingAfterBreak="0">
    <w:nsid w:val="A72DE1FC"/>
    <w:multiLevelType w:val="singleLevel"/>
    <w:tmpl w:val="A72DE1FC"/>
    <w:lvl w:ilvl="0">
      <w:start w:val="1"/>
      <w:numFmt w:val="chineseCounting"/>
      <w:suff w:val="nothing"/>
      <w:lvlText w:val="%1、"/>
      <w:lvlJc w:val="left"/>
      <w:rPr>
        <w:rFonts w:hint="eastAsia"/>
      </w:rPr>
    </w:lvl>
  </w:abstractNum>
  <w:abstractNum w:abstractNumId="3" w15:restartNumberingAfterBreak="0">
    <w:nsid w:val="AF16FDB6"/>
    <w:multiLevelType w:val="singleLevel"/>
    <w:tmpl w:val="AF16FDB6"/>
    <w:lvl w:ilvl="0">
      <w:start w:val="1"/>
      <w:numFmt w:val="decimal"/>
      <w:lvlText w:val="%1."/>
      <w:lvlJc w:val="left"/>
      <w:pPr>
        <w:ind w:left="425" w:hanging="425"/>
      </w:pPr>
      <w:rPr>
        <w:rFonts w:hint="default"/>
      </w:rPr>
    </w:lvl>
  </w:abstractNum>
  <w:abstractNum w:abstractNumId="4" w15:restartNumberingAfterBreak="0">
    <w:nsid w:val="E79087F8"/>
    <w:multiLevelType w:val="singleLevel"/>
    <w:tmpl w:val="E79087F8"/>
    <w:lvl w:ilvl="0">
      <w:start w:val="1"/>
      <w:numFmt w:val="chineseCounting"/>
      <w:suff w:val="space"/>
      <w:lvlText w:val="第%1章"/>
      <w:lvlJc w:val="left"/>
      <w:pPr>
        <w:ind w:left="-39"/>
      </w:pPr>
      <w:rPr>
        <w:rFonts w:hint="eastAsia"/>
      </w:rPr>
    </w:lvl>
  </w:abstractNum>
  <w:abstractNum w:abstractNumId="5" w15:restartNumberingAfterBreak="0">
    <w:nsid w:val="0B3153E8"/>
    <w:multiLevelType w:val="singleLevel"/>
    <w:tmpl w:val="0B3153E8"/>
    <w:lvl w:ilvl="0">
      <w:start w:val="1"/>
      <w:numFmt w:val="decimal"/>
      <w:lvlText w:val="(%1)"/>
      <w:lvlJc w:val="left"/>
      <w:pPr>
        <w:ind w:left="425" w:hanging="425"/>
      </w:pPr>
      <w:rPr>
        <w:rFonts w:hint="default"/>
      </w:rPr>
    </w:lvl>
  </w:abstractNum>
  <w:abstractNum w:abstractNumId="6" w15:restartNumberingAfterBreak="0">
    <w:nsid w:val="1207D969"/>
    <w:multiLevelType w:val="singleLevel"/>
    <w:tmpl w:val="1207D969"/>
    <w:lvl w:ilvl="0">
      <w:start w:val="1"/>
      <w:numFmt w:val="chineseCounting"/>
      <w:suff w:val="nothing"/>
      <w:lvlText w:val="%1、"/>
      <w:lvlJc w:val="left"/>
      <w:pPr>
        <w:ind w:left="0" w:firstLine="420"/>
      </w:pPr>
      <w:rPr>
        <w:rFonts w:hint="eastAsia"/>
      </w:rPr>
    </w:lvl>
  </w:abstractNum>
  <w:abstractNum w:abstractNumId="7" w15:restartNumberingAfterBreak="0">
    <w:nsid w:val="12B75DC7"/>
    <w:multiLevelType w:val="singleLevel"/>
    <w:tmpl w:val="12B75DC7"/>
    <w:lvl w:ilvl="0">
      <w:start w:val="1"/>
      <w:numFmt w:val="decimal"/>
      <w:lvlText w:val="%1)"/>
      <w:lvlJc w:val="left"/>
      <w:pPr>
        <w:ind w:left="425" w:hanging="425"/>
      </w:pPr>
      <w:rPr>
        <w:rFonts w:hint="default"/>
      </w:rPr>
    </w:lvl>
  </w:abstractNum>
  <w:abstractNum w:abstractNumId="8" w15:restartNumberingAfterBreak="0">
    <w:nsid w:val="1BF07160"/>
    <w:multiLevelType w:val="singleLevel"/>
    <w:tmpl w:val="1BF07160"/>
    <w:lvl w:ilvl="0">
      <w:start w:val="1"/>
      <w:numFmt w:val="decimal"/>
      <w:lvlText w:val="%1."/>
      <w:lvlJc w:val="left"/>
      <w:pPr>
        <w:ind w:left="425" w:hanging="425"/>
      </w:pPr>
      <w:rPr>
        <w:rFonts w:hint="default"/>
      </w:rPr>
    </w:lvl>
  </w:abstractNum>
  <w:abstractNum w:abstractNumId="9" w15:restartNumberingAfterBreak="0">
    <w:nsid w:val="30ADC1F3"/>
    <w:multiLevelType w:val="singleLevel"/>
    <w:tmpl w:val="30ADC1F3"/>
    <w:lvl w:ilvl="0">
      <w:start w:val="1"/>
      <w:numFmt w:val="decimal"/>
      <w:suff w:val="nothing"/>
      <w:lvlText w:val="（%1）"/>
      <w:lvlJc w:val="left"/>
    </w:lvl>
  </w:abstractNum>
  <w:abstractNum w:abstractNumId="10" w15:restartNumberingAfterBreak="0">
    <w:nsid w:val="445BF1A7"/>
    <w:multiLevelType w:val="singleLevel"/>
    <w:tmpl w:val="445BF1A7"/>
    <w:lvl w:ilvl="0">
      <w:start w:val="1"/>
      <w:numFmt w:val="chineseCounting"/>
      <w:suff w:val="nothing"/>
      <w:lvlText w:val="（%1）"/>
      <w:lvlJc w:val="left"/>
      <w:rPr>
        <w:rFonts w:hint="eastAsia"/>
      </w:rPr>
    </w:lvl>
  </w:abstractNum>
  <w:abstractNum w:abstractNumId="11" w15:restartNumberingAfterBreak="0">
    <w:nsid w:val="46C6998F"/>
    <w:multiLevelType w:val="multilevel"/>
    <w:tmpl w:val="46C6998F"/>
    <w:lvl w:ilvl="0">
      <w:start w:val="2"/>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2" w15:restartNumberingAfterBreak="0">
    <w:nsid w:val="5572E83E"/>
    <w:multiLevelType w:val="singleLevel"/>
    <w:tmpl w:val="5572E83E"/>
    <w:lvl w:ilvl="0">
      <w:start w:val="1"/>
      <w:numFmt w:val="decimal"/>
      <w:lvlText w:val="%1."/>
      <w:lvlJc w:val="left"/>
      <w:pPr>
        <w:ind w:left="425" w:hanging="425"/>
      </w:pPr>
      <w:rPr>
        <w:rFonts w:hint="default"/>
      </w:rPr>
    </w:lvl>
  </w:abstractNum>
  <w:num w:numId="1">
    <w:abstractNumId w:val="4"/>
  </w:num>
  <w:num w:numId="2">
    <w:abstractNumId w:val="2"/>
  </w:num>
  <w:num w:numId="3">
    <w:abstractNumId w:val="10"/>
  </w:num>
  <w:num w:numId="4">
    <w:abstractNumId w:val="8"/>
  </w:num>
  <w:num w:numId="5">
    <w:abstractNumId w:val="6"/>
  </w:num>
  <w:num w:numId="6">
    <w:abstractNumId w:val="3"/>
  </w:num>
  <w:num w:numId="7">
    <w:abstractNumId w:val="0"/>
  </w:num>
  <w:num w:numId="8">
    <w:abstractNumId w:val="11"/>
  </w:num>
  <w:num w:numId="9">
    <w:abstractNumId w:val="5"/>
  </w:num>
  <w:num w:numId="10">
    <w:abstractNumId w:val="9"/>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hjN2M1NDE3ZWNjN2NhNjBhNTZkNWIyZTNmMzNjZDUifQ=="/>
  </w:docVars>
  <w:rsids>
    <w:rsidRoot w:val="00DA1EBE"/>
    <w:rsid w:val="000044FD"/>
    <w:rsid w:val="000073AE"/>
    <w:rsid w:val="00007DDB"/>
    <w:rsid w:val="00013727"/>
    <w:rsid w:val="00015C88"/>
    <w:rsid w:val="000215E6"/>
    <w:rsid w:val="00023EC4"/>
    <w:rsid w:val="00031F98"/>
    <w:rsid w:val="00034EC4"/>
    <w:rsid w:val="00034F7B"/>
    <w:rsid w:val="00040138"/>
    <w:rsid w:val="0004727A"/>
    <w:rsid w:val="00050586"/>
    <w:rsid w:val="00055A73"/>
    <w:rsid w:val="000616FB"/>
    <w:rsid w:val="0006253A"/>
    <w:rsid w:val="000733AE"/>
    <w:rsid w:val="00074A49"/>
    <w:rsid w:val="00074C9E"/>
    <w:rsid w:val="00082071"/>
    <w:rsid w:val="00084E3D"/>
    <w:rsid w:val="000877FE"/>
    <w:rsid w:val="00095BD4"/>
    <w:rsid w:val="000A1031"/>
    <w:rsid w:val="000A238D"/>
    <w:rsid w:val="000B0305"/>
    <w:rsid w:val="000B2C1E"/>
    <w:rsid w:val="000B314E"/>
    <w:rsid w:val="000C61F9"/>
    <w:rsid w:val="000D259C"/>
    <w:rsid w:val="000E5671"/>
    <w:rsid w:val="000F0E6E"/>
    <w:rsid w:val="000F263F"/>
    <w:rsid w:val="0011009D"/>
    <w:rsid w:val="001124B9"/>
    <w:rsid w:val="00113C9B"/>
    <w:rsid w:val="001174A2"/>
    <w:rsid w:val="001177E5"/>
    <w:rsid w:val="00117D59"/>
    <w:rsid w:val="001209DE"/>
    <w:rsid w:val="001231FB"/>
    <w:rsid w:val="00127403"/>
    <w:rsid w:val="001355DC"/>
    <w:rsid w:val="0015051B"/>
    <w:rsid w:val="0016003B"/>
    <w:rsid w:val="00171E18"/>
    <w:rsid w:val="00177E19"/>
    <w:rsid w:val="001842AA"/>
    <w:rsid w:val="00192527"/>
    <w:rsid w:val="00195051"/>
    <w:rsid w:val="001A2024"/>
    <w:rsid w:val="001A2400"/>
    <w:rsid w:val="001A70FB"/>
    <w:rsid w:val="001B1F3C"/>
    <w:rsid w:val="001C2901"/>
    <w:rsid w:val="001C50B5"/>
    <w:rsid w:val="001C52AA"/>
    <w:rsid w:val="001C79F5"/>
    <w:rsid w:val="001D0867"/>
    <w:rsid w:val="001D19F9"/>
    <w:rsid w:val="001D3396"/>
    <w:rsid w:val="001E0C2D"/>
    <w:rsid w:val="001E1DCE"/>
    <w:rsid w:val="001E7526"/>
    <w:rsid w:val="001F4869"/>
    <w:rsid w:val="00204D98"/>
    <w:rsid w:val="002061C2"/>
    <w:rsid w:val="00206620"/>
    <w:rsid w:val="00207002"/>
    <w:rsid w:val="00216E6F"/>
    <w:rsid w:val="00217785"/>
    <w:rsid w:val="00220D23"/>
    <w:rsid w:val="00225464"/>
    <w:rsid w:val="00230D3F"/>
    <w:rsid w:val="002329D7"/>
    <w:rsid w:val="00236FC1"/>
    <w:rsid w:val="00237DF6"/>
    <w:rsid w:val="00237F8E"/>
    <w:rsid w:val="00252E64"/>
    <w:rsid w:val="0025305F"/>
    <w:rsid w:val="002605D8"/>
    <w:rsid w:val="00260A9C"/>
    <w:rsid w:val="00264FC7"/>
    <w:rsid w:val="00274D08"/>
    <w:rsid w:val="002869E0"/>
    <w:rsid w:val="00297A15"/>
    <w:rsid w:val="002A4D1A"/>
    <w:rsid w:val="002A679C"/>
    <w:rsid w:val="002C2E43"/>
    <w:rsid w:val="002D4555"/>
    <w:rsid w:val="002E0C4A"/>
    <w:rsid w:val="002E1D3A"/>
    <w:rsid w:val="002E315B"/>
    <w:rsid w:val="002F40A6"/>
    <w:rsid w:val="002F61EA"/>
    <w:rsid w:val="003025AB"/>
    <w:rsid w:val="00310CFF"/>
    <w:rsid w:val="00313F12"/>
    <w:rsid w:val="0031706A"/>
    <w:rsid w:val="00321222"/>
    <w:rsid w:val="00321298"/>
    <w:rsid w:val="00321F70"/>
    <w:rsid w:val="0032599D"/>
    <w:rsid w:val="00325B96"/>
    <w:rsid w:val="00327BBC"/>
    <w:rsid w:val="003319E4"/>
    <w:rsid w:val="00333D39"/>
    <w:rsid w:val="0033459A"/>
    <w:rsid w:val="0033779D"/>
    <w:rsid w:val="0034448F"/>
    <w:rsid w:val="00345653"/>
    <w:rsid w:val="00345C88"/>
    <w:rsid w:val="0034714D"/>
    <w:rsid w:val="00352BBB"/>
    <w:rsid w:val="00354B85"/>
    <w:rsid w:val="003574B5"/>
    <w:rsid w:val="0036123E"/>
    <w:rsid w:val="00361C69"/>
    <w:rsid w:val="00361E2F"/>
    <w:rsid w:val="00367E4A"/>
    <w:rsid w:val="0037209C"/>
    <w:rsid w:val="00377266"/>
    <w:rsid w:val="00380958"/>
    <w:rsid w:val="00380C2A"/>
    <w:rsid w:val="00382600"/>
    <w:rsid w:val="00382B97"/>
    <w:rsid w:val="003920DD"/>
    <w:rsid w:val="00392198"/>
    <w:rsid w:val="00392476"/>
    <w:rsid w:val="00396988"/>
    <w:rsid w:val="00397AB4"/>
    <w:rsid w:val="003A174A"/>
    <w:rsid w:val="003A2DBA"/>
    <w:rsid w:val="003A4E1C"/>
    <w:rsid w:val="003A4ECF"/>
    <w:rsid w:val="003A68C6"/>
    <w:rsid w:val="003B1D5B"/>
    <w:rsid w:val="003B54BA"/>
    <w:rsid w:val="003D0B1F"/>
    <w:rsid w:val="003D32A7"/>
    <w:rsid w:val="003D3F45"/>
    <w:rsid w:val="003D5AD9"/>
    <w:rsid w:val="003E7ADA"/>
    <w:rsid w:val="004033E2"/>
    <w:rsid w:val="00403402"/>
    <w:rsid w:val="00403894"/>
    <w:rsid w:val="00417649"/>
    <w:rsid w:val="00417FD8"/>
    <w:rsid w:val="004208D0"/>
    <w:rsid w:val="00422890"/>
    <w:rsid w:val="00422EE1"/>
    <w:rsid w:val="00423311"/>
    <w:rsid w:val="004268BD"/>
    <w:rsid w:val="004322D9"/>
    <w:rsid w:val="004336D4"/>
    <w:rsid w:val="00440E9D"/>
    <w:rsid w:val="00442FA7"/>
    <w:rsid w:val="00452636"/>
    <w:rsid w:val="00452D25"/>
    <w:rsid w:val="004563C4"/>
    <w:rsid w:val="004573D8"/>
    <w:rsid w:val="00462FBC"/>
    <w:rsid w:val="0046381C"/>
    <w:rsid w:val="00467347"/>
    <w:rsid w:val="004676E7"/>
    <w:rsid w:val="004716CA"/>
    <w:rsid w:val="004741F2"/>
    <w:rsid w:val="004779E5"/>
    <w:rsid w:val="00481B4D"/>
    <w:rsid w:val="004843DE"/>
    <w:rsid w:val="00485B27"/>
    <w:rsid w:val="004B3687"/>
    <w:rsid w:val="004C38BC"/>
    <w:rsid w:val="004C626D"/>
    <w:rsid w:val="004C78B6"/>
    <w:rsid w:val="004D0FAF"/>
    <w:rsid w:val="004D35B2"/>
    <w:rsid w:val="004D4711"/>
    <w:rsid w:val="004D499B"/>
    <w:rsid w:val="004D5618"/>
    <w:rsid w:val="004E1276"/>
    <w:rsid w:val="004E5DB6"/>
    <w:rsid w:val="004F05E3"/>
    <w:rsid w:val="004F0D4F"/>
    <w:rsid w:val="00501EFE"/>
    <w:rsid w:val="005040C5"/>
    <w:rsid w:val="00506D21"/>
    <w:rsid w:val="00512B15"/>
    <w:rsid w:val="005166FD"/>
    <w:rsid w:val="005225A0"/>
    <w:rsid w:val="0052425F"/>
    <w:rsid w:val="0052742A"/>
    <w:rsid w:val="00533D55"/>
    <w:rsid w:val="00534B83"/>
    <w:rsid w:val="00541136"/>
    <w:rsid w:val="005440A2"/>
    <w:rsid w:val="005447C1"/>
    <w:rsid w:val="005479CC"/>
    <w:rsid w:val="00555934"/>
    <w:rsid w:val="00555DC5"/>
    <w:rsid w:val="0055645B"/>
    <w:rsid w:val="00561F39"/>
    <w:rsid w:val="0057486B"/>
    <w:rsid w:val="005759D0"/>
    <w:rsid w:val="00577811"/>
    <w:rsid w:val="00581236"/>
    <w:rsid w:val="0059024D"/>
    <w:rsid w:val="0059231E"/>
    <w:rsid w:val="0059469E"/>
    <w:rsid w:val="005B7871"/>
    <w:rsid w:val="005C14AE"/>
    <w:rsid w:val="005D455C"/>
    <w:rsid w:val="005D63D6"/>
    <w:rsid w:val="005E5C81"/>
    <w:rsid w:val="005E6D3E"/>
    <w:rsid w:val="005F2BB6"/>
    <w:rsid w:val="005F58AC"/>
    <w:rsid w:val="005F5A7A"/>
    <w:rsid w:val="005F7A2A"/>
    <w:rsid w:val="00602046"/>
    <w:rsid w:val="00603447"/>
    <w:rsid w:val="006049A3"/>
    <w:rsid w:val="00607682"/>
    <w:rsid w:val="0061414E"/>
    <w:rsid w:val="00620D3B"/>
    <w:rsid w:val="0062417B"/>
    <w:rsid w:val="0063143A"/>
    <w:rsid w:val="00634020"/>
    <w:rsid w:val="0063766E"/>
    <w:rsid w:val="00645DD2"/>
    <w:rsid w:val="00646820"/>
    <w:rsid w:val="00646DEE"/>
    <w:rsid w:val="0065279D"/>
    <w:rsid w:val="00653FC2"/>
    <w:rsid w:val="006604BA"/>
    <w:rsid w:val="00662851"/>
    <w:rsid w:val="00664208"/>
    <w:rsid w:val="00671A99"/>
    <w:rsid w:val="0067463E"/>
    <w:rsid w:val="006828F1"/>
    <w:rsid w:val="0069402F"/>
    <w:rsid w:val="006956DD"/>
    <w:rsid w:val="00695733"/>
    <w:rsid w:val="00697F61"/>
    <w:rsid w:val="006A3A59"/>
    <w:rsid w:val="006A6016"/>
    <w:rsid w:val="006B31D0"/>
    <w:rsid w:val="006B75CB"/>
    <w:rsid w:val="006B79FF"/>
    <w:rsid w:val="006B7BA8"/>
    <w:rsid w:val="006D3355"/>
    <w:rsid w:val="006D6085"/>
    <w:rsid w:val="006F1F1A"/>
    <w:rsid w:val="006F5906"/>
    <w:rsid w:val="00700768"/>
    <w:rsid w:val="00700A38"/>
    <w:rsid w:val="00702FA8"/>
    <w:rsid w:val="00703B83"/>
    <w:rsid w:val="007046BC"/>
    <w:rsid w:val="007066DA"/>
    <w:rsid w:val="00710072"/>
    <w:rsid w:val="0071588E"/>
    <w:rsid w:val="00717185"/>
    <w:rsid w:val="00717F47"/>
    <w:rsid w:val="00725C18"/>
    <w:rsid w:val="00730762"/>
    <w:rsid w:val="007617F3"/>
    <w:rsid w:val="00763518"/>
    <w:rsid w:val="007659ED"/>
    <w:rsid w:val="007679FC"/>
    <w:rsid w:val="007703BB"/>
    <w:rsid w:val="00773919"/>
    <w:rsid w:val="0077424E"/>
    <w:rsid w:val="00775203"/>
    <w:rsid w:val="007826AA"/>
    <w:rsid w:val="007847A2"/>
    <w:rsid w:val="007862B0"/>
    <w:rsid w:val="00792F13"/>
    <w:rsid w:val="00795B2E"/>
    <w:rsid w:val="00795E80"/>
    <w:rsid w:val="007B0277"/>
    <w:rsid w:val="007B092A"/>
    <w:rsid w:val="007B1606"/>
    <w:rsid w:val="007B4ACA"/>
    <w:rsid w:val="007D0CAA"/>
    <w:rsid w:val="007D3BAA"/>
    <w:rsid w:val="007D4E17"/>
    <w:rsid w:val="007D7614"/>
    <w:rsid w:val="007E0EEC"/>
    <w:rsid w:val="007E68E1"/>
    <w:rsid w:val="007F0888"/>
    <w:rsid w:val="007F1111"/>
    <w:rsid w:val="007F4075"/>
    <w:rsid w:val="00800357"/>
    <w:rsid w:val="00807A89"/>
    <w:rsid w:val="00813C64"/>
    <w:rsid w:val="008157F1"/>
    <w:rsid w:val="00824896"/>
    <w:rsid w:val="008617C6"/>
    <w:rsid w:val="00865756"/>
    <w:rsid w:val="00865AE1"/>
    <w:rsid w:val="00872B03"/>
    <w:rsid w:val="00876AC4"/>
    <w:rsid w:val="00886082"/>
    <w:rsid w:val="00892F3A"/>
    <w:rsid w:val="008A6386"/>
    <w:rsid w:val="008B2CC7"/>
    <w:rsid w:val="008B56B7"/>
    <w:rsid w:val="008D7EAE"/>
    <w:rsid w:val="008E0011"/>
    <w:rsid w:val="008F39E2"/>
    <w:rsid w:val="008F46A1"/>
    <w:rsid w:val="008F5D4E"/>
    <w:rsid w:val="008F6F96"/>
    <w:rsid w:val="00910CE1"/>
    <w:rsid w:val="00911567"/>
    <w:rsid w:val="009120D1"/>
    <w:rsid w:val="0092345A"/>
    <w:rsid w:val="00923EF3"/>
    <w:rsid w:val="009328FB"/>
    <w:rsid w:val="009361C9"/>
    <w:rsid w:val="00940AE5"/>
    <w:rsid w:val="009458FB"/>
    <w:rsid w:val="009516C5"/>
    <w:rsid w:val="00954583"/>
    <w:rsid w:val="00963046"/>
    <w:rsid w:val="00965DE1"/>
    <w:rsid w:val="0098339A"/>
    <w:rsid w:val="00984354"/>
    <w:rsid w:val="00991390"/>
    <w:rsid w:val="009A0D6E"/>
    <w:rsid w:val="009B63DC"/>
    <w:rsid w:val="009C2986"/>
    <w:rsid w:val="009D1B55"/>
    <w:rsid w:val="009D7626"/>
    <w:rsid w:val="009D7BC4"/>
    <w:rsid w:val="009E2EEE"/>
    <w:rsid w:val="009E56B6"/>
    <w:rsid w:val="009E58C1"/>
    <w:rsid w:val="00A0646D"/>
    <w:rsid w:val="00A175AB"/>
    <w:rsid w:val="00A26A98"/>
    <w:rsid w:val="00A3141F"/>
    <w:rsid w:val="00A320D5"/>
    <w:rsid w:val="00A36672"/>
    <w:rsid w:val="00A43A01"/>
    <w:rsid w:val="00A664FF"/>
    <w:rsid w:val="00A712F6"/>
    <w:rsid w:val="00A71DA2"/>
    <w:rsid w:val="00A72C38"/>
    <w:rsid w:val="00A75392"/>
    <w:rsid w:val="00A80305"/>
    <w:rsid w:val="00A81EC2"/>
    <w:rsid w:val="00A83D24"/>
    <w:rsid w:val="00A84BE4"/>
    <w:rsid w:val="00A85174"/>
    <w:rsid w:val="00A9137E"/>
    <w:rsid w:val="00A924FC"/>
    <w:rsid w:val="00A94469"/>
    <w:rsid w:val="00A94E76"/>
    <w:rsid w:val="00A95240"/>
    <w:rsid w:val="00A97F30"/>
    <w:rsid w:val="00AA3BE7"/>
    <w:rsid w:val="00AB16F9"/>
    <w:rsid w:val="00AB7A51"/>
    <w:rsid w:val="00AC1CE7"/>
    <w:rsid w:val="00AC2DD8"/>
    <w:rsid w:val="00AC7957"/>
    <w:rsid w:val="00AD0202"/>
    <w:rsid w:val="00AD7FB4"/>
    <w:rsid w:val="00AF053B"/>
    <w:rsid w:val="00B02D66"/>
    <w:rsid w:val="00B04DC5"/>
    <w:rsid w:val="00B05DDD"/>
    <w:rsid w:val="00B1006E"/>
    <w:rsid w:val="00B13EB0"/>
    <w:rsid w:val="00B16B39"/>
    <w:rsid w:val="00B225BC"/>
    <w:rsid w:val="00B32CDC"/>
    <w:rsid w:val="00B36B46"/>
    <w:rsid w:val="00B37029"/>
    <w:rsid w:val="00B37666"/>
    <w:rsid w:val="00B4537B"/>
    <w:rsid w:val="00B46026"/>
    <w:rsid w:val="00B60995"/>
    <w:rsid w:val="00B67BE7"/>
    <w:rsid w:val="00B75E19"/>
    <w:rsid w:val="00B77794"/>
    <w:rsid w:val="00B82C3E"/>
    <w:rsid w:val="00B93338"/>
    <w:rsid w:val="00B965CE"/>
    <w:rsid w:val="00B979B0"/>
    <w:rsid w:val="00BA367C"/>
    <w:rsid w:val="00BA5360"/>
    <w:rsid w:val="00BA70FA"/>
    <w:rsid w:val="00BB395F"/>
    <w:rsid w:val="00BB6FB8"/>
    <w:rsid w:val="00BC0E6B"/>
    <w:rsid w:val="00BC4750"/>
    <w:rsid w:val="00BD05BB"/>
    <w:rsid w:val="00BE1FA3"/>
    <w:rsid w:val="00BE2EBF"/>
    <w:rsid w:val="00BE57BB"/>
    <w:rsid w:val="00BE6E6C"/>
    <w:rsid w:val="00BF271E"/>
    <w:rsid w:val="00C1318B"/>
    <w:rsid w:val="00C158AA"/>
    <w:rsid w:val="00C2204C"/>
    <w:rsid w:val="00C251FF"/>
    <w:rsid w:val="00C357C7"/>
    <w:rsid w:val="00C4314D"/>
    <w:rsid w:val="00C525C6"/>
    <w:rsid w:val="00C62D09"/>
    <w:rsid w:val="00C642BA"/>
    <w:rsid w:val="00C74749"/>
    <w:rsid w:val="00C7785B"/>
    <w:rsid w:val="00C77F6D"/>
    <w:rsid w:val="00C82309"/>
    <w:rsid w:val="00C82890"/>
    <w:rsid w:val="00C83DCF"/>
    <w:rsid w:val="00C95BA7"/>
    <w:rsid w:val="00C96E2A"/>
    <w:rsid w:val="00CA54AC"/>
    <w:rsid w:val="00CA6B2B"/>
    <w:rsid w:val="00CB005B"/>
    <w:rsid w:val="00CB2623"/>
    <w:rsid w:val="00CC0116"/>
    <w:rsid w:val="00CC02C4"/>
    <w:rsid w:val="00CC0690"/>
    <w:rsid w:val="00CC6CCF"/>
    <w:rsid w:val="00CC7AB9"/>
    <w:rsid w:val="00CE6A0F"/>
    <w:rsid w:val="00CE7CDF"/>
    <w:rsid w:val="00CF0932"/>
    <w:rsid w:val="00CF1070"/>
    <w:rsid w:val="00CF1124"/>
    <w:rsid w:val="00CF5327"/>
    <w:rsid w:val="00CF72AF"/>
    <w:rsid w:val="00D13260"/>
    <w:rsid w:val="00D15D98"/>
    <w:rsid w:val="00D1724B"/>
    <w:rsid w:val="00D2044D"/>
    <w:rsid w:val="00D2416A"/>
    <w:rsid w:val="00D24BBF"/>
    <w:rsid w:val="00D263DF"/>
    <w:rsid w:val="00D27068"/>
    <w:rsid w:val="00D27DA6"/>
    <w:rsid w:val="00D37D9B"/>
    <w:rsid w:val="00D54227"/>
    <w:rsid w:val="00D55515"/>
    <w:rsid w:val="00D55EBA"/>
    <w:rsid w:val="00D56948"/>
    <w:rsid w:val="00D6189E"/>
    <w:rsid w:val="00D63229"/>
    <w:rsid w:val="00D65F66"/>
    <w:rsid w:val="00D665D2"/>
    <w:rsid w:val="00D73720"/>
    <w:rsid w:val="00D742CD"/>
    <w:rsid w:val="00D74DE9"/>
    <w:rsid w:val="00D906B2"/>
    <w:rsid w:val="00D9605B"/>
    <w:rsid w:val="00D97521"/>
    <w:rsid w:val="00DA1138"/>
    <w:rsid w:val="00DA1EBE"/>
    <w:rsid w:val="00DA3E5D"/>
    <w:rsid w:val="00DB29BC"/>
    <w:rsid w:val="00DB4120"/>
    <w:rsid w:val="00DB52F0"/>
    <w:rsid w:val="00DC0E40"/>
    <w:rsid w:val="00DC1F08"/>
    <w:rsid w:val="00DC5BB8"/>
    <w:rsid w:val="00DC7B69"/>
    <w:rsid w:val="00DD3A39"/>
    <w:rsid w:val="00DD4D6C"/>
    <w:rsid w:val="00DD5D41"/>
    <w:rsid w:val="00DD70DC"/>
    <w:rsid w:val="00DE227A"/>
    <w:rsid w:val="00DE7F27"/>
    <w:rsid w:val="00E005C0"/>
    <w:rsid w:val="00E07365"/>
    <w:rsid w:val="00E11BF0"/>
    <w:rsid w:val="00E153EE"/>
    <w:rsid w:val="00E16FB5"/>
    <w:rsid w:val="00E215BE"/>
    <w:rsid w:val="00E23A22"/>
    <w:rsid w:val="00E30E79"/>
    <w:rsid w:val="00E31429"/>
    <w:rsid w:val="00E35C5E"/>
    <w:rsid w:val="00E447EE"/>
    <w:rsid w:val="00E44973"/>
    <w:rsid w:val="00E47599"/>
    <w:rsid w:val="00E56F1C"/>
    <w:rsid w:val="00E6092A"/>
    <w:rsid w:val="00E6372A"/>
    <w:rsid w:val="00E63E42"/>
    <w:rsid w:val="00E67A70"/>
    <w:rsid w:val="00E74872"/>
    <w:rsid w:val="00E77060"/>
    <w:rsid w:val="00E81EC3"/>
    <w:rsid w:val="00E8457F"/>
    <w:rsid w:val="00E90884"/>
    <w:rsid w:val="00E91B36"/>
    <w:rsid w:val="00E91CAE"/>
    <w:rsid w:val="00E97AF0"/>
    <w:rsid w:val="00E97D33"/>
    <w:rsid w:val="00EA20CF"/>
    <w:rsid w:val="00EA2C37"/>
    <w:rsid w:val="00EB021A"/>
    <w:rsid w:val="00EB0F19"/>
    <w:rsid w:val="00EB1027"/>
    <w:rsid w:val="00EB30A6"/>
    <w:rsid w:val="00EB4672"/>
    <w:rsid w:val="00EB6794"/>
    <w:rsid w:val="00EC271C"/>
    <w:rsid w:val="00EE2440"/>
    <w:rsid w:val="00EE27C3"/>
    <w:rsid w:val="00EE6242"/>
    <w:rsid w:val="00EE79B2"/>
    <w:rsid w:val="00EF40D4"/>
    <w:rsid w:val="00EF5EC2"/>
    <w:rsid w:val="00EF72E7"/>
    <w:rsid w:val="00F05C76"/>
    <w:rsid w:val="00F14035"/>
    <w:rsid w:val="00F1567F"/>
    <w:rsid w:val="00F211CE"/>
    <w:rsid w:val="00F22343"/>
    <w:rsid w:val="00F2513F"/>
    <w:rsid w:val="00F31B87"/>
    <w:rsid w:val="00F330E4"/>
    <w:rsid w:val="00F33A18"/>
    <w:rsid w:val="00F33C89"/>
    <w:rsid w:val="00F50B97"/>
    <w:rsid w:val="00F5315C"/>
    <w:rsid w:val="00F54683"/>
    <w:rsid w:val="00F570B9"/>
    <w:rsid w:val="00F57A82"/>
    <w:rsid w:val="00F60EEE"/>
    <w:rsid w:val="00F64F3F"/>
    <w:rsid w:val="00F67886"/>
    <w:rsid w:val="00F828DF"/>
    <w:rsid w:val="00F91166"/>
    <w:rsid w:val="00F92718"/>
    <w:rsid w:val="00F943EA"/>
    <w:rsid w:val="00F95ED4"/>
    <w:rsid w:val="00FA32EC"/>
    <w:rsid w:val="00FA3E4F"/>
    <w:rsid w:val="00FA58D2"/>
    <w:rsid w:val="00FC00F2"/>
    <w:rsid w:val="00FC287B"/>
    <w:rsid w:val="00FC4683"/>
    <w:rsid w:val="00FC4915"/>
    <w:rsid w:val="00FD0312"/>
    <w:rsid w:val="00FD2D78"/>
    <w:rsid w:val="00FD6DBC"/>
    <w:rsid w:val="00FE44A2"/>
    <w:rsid w:val="00FF2EC6"/>
    <w:rsid w:val="00FF5144"/>
    <w:rsid w:val="00FF5598"/>
    <w:rsid w:val="00FF55F9"/>
    <w:rsid w:val="02154D06"/>
    <w:rsid w:val="028D20C8"/>
    <w:rsid w:val="03A24AB1"/>
    <w:rsid w:val="0A551A79"/>
    <w:rsid w:val="0D822903"/>
    <w:rsid w:val="11872CB6"/>
    <w:rsid w:val="11FD199C"/>
    <w:rsid w:val="12371BBD"/>
    <w:rsid w:val="15075FCF"/>
    <w:rsid w:val="1BDC037B"/>
    <w:rsid w:val="1C942416"/>
    <w:rsid w:val="1CB50D3D"/>
    <w:rsid w:val="1DBC1BDC"/>
    <w:rsid w:val="25C67CE6"/>
    <w:rsid w:val="26421FBB"/>
    <w:rsid w:val="26C51657"/>
    <w:rsid w:val="2D37724E"/>
    <w:rsid w:val="2F3F43A2"/>
    <w:rsid w:val="318B1BB5"/>
    <w:rsid w:val="32EE635E"/>
    <w:rsid w:val="39A41ABB"/>
    <w:rsid w:val="3A2B5768"/>
    <w:rsid w:val="3AFB1F6C"/>
    <w:rsid w:val="3FE71882"/>
    <w:rsid w:val="424F0209"/>
    <w:rsid w:val="507A7775"/>
    <w:rsid w:val="52C57F7B"/>
    <w:rsid w:val="561868A9"/>
    <w:rsid w:val="5F8E1E8C"/>
    <w:rsid w:val="6A13416E"/>
    <w:rsid w:val="6CEC5759"/>
    <w:rsid w:val="71F21C36"/>
    <w:rsid w:val="723C589F"/>
    <w:rsid w:val="7C9061B7"/>
    <w:rsid w:val="7DFF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CCA84B"/>
  <w15:docId w15:val="{0647C3E3-61F4-4907-B359-983AA977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spacing w:line="240" w:lineRule="atLeast"/>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unhideWhenUsed/>
    <w:qFormat/>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qFormat/>
    <w:pPr>
      <w:keepNext/>
      <w:keepLines/>
      <w:widowControl w:val="0"/>
      <w:spacing w:before="260" w:after="260" w:line="416" w:lineRule="auto"/>
      <w:jc w:val="both"/>
      <w:outlineLvl w:val="2"/>
    </w:pPr>
    <w:rPr>
      <w:b/>
      <w:bCs/>
      <w:sz w:val="32"/>
      <w:szCs w:val="32"/>
    </w:rPr>
  </w:style>
  <w:style w:type="paragraph" w:styleId="4">
    <w:name w:val="heading 4"/>
    <w:basedOn w:val="a"/>
    <w:next w:val="a"/>
    <w:link w:val="40"/>
    <w:uiPriority w:val="99"/>
    <w:qFormat/>
    <w:pPr>
      <w:keepNext/>
      <w:keepLines/>
      <w:widowControl w:val="0"/>
      <w:spacing w:before="280" w:after="290" w:line="376" w:lineRule="auto"/>
      <w:jc w:val="both"/>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pPr>
      <w:widowControl w:val="0"/>
      <w:spacing w:after="120" w:line="240" w:lineRule="auto"/>
      <w:jc w:val="both"/>
    </w:pPr>
  </w:style>
  <w:style w:type="paragraph" w:styleId="a5">
    <w:name w:val="Document Map"/>
    <w:basedOn w:val="a"/>
    <w:link w:val="a6"/>
    <w:uiPriority w:val="99"/>
    <w:semiHidden/>
    <w:qFormat/>
    <w:pPr>
      <w:widowControl w:val="0"/>
      <w:shd w:val="clear" w:color="auto" w:fill="000080"/>
      <w:spacing w:line="240" w:lineRule="auto"/>
      <w:jc w:val="both"/>
    </w:pPr>
  </w:style>
  <w:style w:type="paragraph" w:styleId="a7">
    <w:name w:val="annotation text"/>
    <w:basedOn w:val="a"/>
    <w:link w:val="a8"/>
    <w:semiHidden/>
    <w:unhideWhenUsed/>
    <w:qFormat/>
  </w:style>
  <w:style w:type="paragraph" w:styleId="TOC3">
    <w:name w:val="toc 3"/>
    <w:basedOn w:val="a"/>
    <w:next w:val="a"/>
    <w:uiPriority w:val="39"/>
    <w:unhideWhenUsed/>
    <w:qFormat/>
    <w:pPr>
      <w:spacing w:line="700" w:lineRule="exact"/>
    </w:pPr>
    <w:rPr>
      <w:kern w:val="0"/>
      <w:sz w:val="24"/>
    </w:rPr>
  </w:style>
  <w:style w:type="paragraph" w:styleId="a9">
    <w:name w:val="Plain Text"/>
    <w:basedOn w:val="a"/>
    <w:link w:val="aa"/>
    <w:uiPriority w:val="99"/>
    <w:qFormat/>
    <w:pPr>
      <w:widowControl w:val="0"/>
      <w:spacing w:line="240" w:lineRule="auto"/>
      <w:jc w:val="both"/>
    </w:pPr>
    <w:rPr>
      <w:rFonts w:ascii="宋体" w:hAnsi="Courier New"/>
      <w:szCs w:val="22"/>
    </w:rPr>
  </w:style>
  <w:style w:type="paragraph" w:styleId="ab">
    <w:name w:val="Date"/>
    <w:basedOn w:val="a"/>
    <w:next w:val="a"/>
    <w:link w:val="ac"/>
    <w:uiPriority w:val="99"/>
    <w:qFormat/>
    <w:pPr>
      <w:widowControl w:val="0"/>
      <w:spacing w:line="240" w:lineRule="auto"/>
      <w:ind w:leftChars="2500" w:left="100"/>
      <w:jc w:val="both"/>
    </w:pPr>
  </w:style>
  <w:style w:type="paragraph" w:styleId="21">
    <w:name w:val="Body Text Indent 2"/>
    <w:basedOn w:val="a"/>
    <w:link w:val="22"/>
    <w:uiPriority w:val="99"/>
    <w:qFormat/>
    <w:pPr>
      <w:widowControl w:val="0"/>
      <w:spacing w:after="120" w:line="480" w:lineRule="auto"/>
      <w:ind w:leftChars="200" w:left="420"/>
      <w:jc w:val="both"/>
    </w:pPr>
  </w:style>
  <w:style w:type="paragraph" w:styleId="ad">
    <w:name w:val="Balloon Text"/>
    <w:basedOn w:val="a"/>
    <w:link w:val="ae"/>
    <w:uiPriority w:val="99"/>
    <w:semiHidden/>
    <w:unhideWhenUsed/>
    <w:qFormat/>
    <w:pPr>
      <w:spacing w:line="240" w:lineRule="auto"/>
    </w:pPr>
    <w:rPr>
      <w:sz w:val="18"/>
      <w:szCs w:val="18"/>
    </w:rPr>
  </w:style>
  <w:style w:type="paragraph" w:styleId="af">
    <w:name w:val="footer"/>
    <w:basedOn w:val="a"/>
    <w:link w:val="af0"/>
    <w:uiPriority w:val="99"/>
    <w:unhideWhenUsed/>
    <w:qFormat/>
    <w:pPr>
      <w:widowControl w:val="0"/>
      <w:tabs>
        <w:tab w:val="center" w:pos="4153"/>
        <w:tab w:val="right" w:pos="8306"/>
      </w:tabs>
      <w:snapToGrid w:val="0"/>
      <w:spacing w:line="240" w:lineRule="auto"/>
    </w:pPr>
    <w:rPr>
      <w:rFonts w:asciiTheme="minorHAnsi" w:eastAsiaTheme="minorEastAsia" w:hAnsiTheme="minorHAnsi" w:cstheme="minorBidi"/>
      <w:sz w:val="18"/>
      <w:szCs w:val="18"/>
    </w:rPr>
  </w:style>
  <w:style w:type="paragraph" w:styleId="af1">
    <w:name w:val="header"/>
    <w:basedOn w:val="a"/>
    <w:link w:val="af2"/>
    <w:uiPriority w:val="99"/>
    <w:unhideWhenUsed/>
    <w:qFormat/>
    <w:pPr>
      <w:widowControl w:val="0"/>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paragraph" w:styleId="TOC1">
    <w:name w:val="toc 1"/>
    <w:basedOn w:val="a"/>
    <w:next w:val="a"/>
    <w:uiPriority w:val="39"/>
    <w:qFormat/>
    <w:pPr>
      <w:widowControl w:val="0"/>
      <w:spacing w:line="700" w:lineRule="exact"/>
    </w:pPr>
    <w:rPr>
      <w:rFonts w:ascii="宋体" w:hAnsi="宋体"/>
      <w:kern w:val="0"/>
      <w:szCs w:val="21"/>
    </w:rPr>
  </w:style>
  <w:style w:type="paragraph" w:styleId="31">
    <w:name w:val="Body Text Indent 3"/>
    <w:basedOn w:val="a"/>
    <w:link w:val="32"/>
    <w:uiPriority w:val="99"/>
    <w:qFormat/>
    <w:pPr>
      <w:widowControl w:val="0"/>
      <w:spacing w:after="120" w:line="240" w:lineRule="auto"/>
      <w:ind w:leftChars="200" w:left="420"/>
      <w:jc w:val="both"/>
    </w:pPr>
    <w:rPr>
      <w:rFonts w:ascii="Calibri" w:hAnsi="Calibri"/>
      <w:kern w:val="0"/>
      <w:sz w:val="16"/>
      <w:szCs w:val="20"/>
    </w:rPr>
  </w:style>
  <w:style w:type="paragraph" w:styleId="TOC2">
    <w:name w:val="toc 2"/>
    <w:basedOn w:val="a"/>
    <w:next w:val="a"/>
    <w:uiPriority w:val="39"/>
    <w:qFormat/>
    <w:pPr>
      <w:widowControl w:val="0"/>
      <w:spacing w:line="700" w:lineRule="exact"/>
    </w:pPr>
  </w:style>
  <w:style w:type="paragraph" w:styleId="HTML">
    <w:name w:val="HTML Preformatted"/>
    <w:basedOn w:val="a"/>
    <w:link w:val="HTML0"/>
    <w:uiPriority w:val="99"/>
    <w:semiHidden/>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宋体" w:hAnsi="宋体" w:cs="宋体"/>
      <w:kern w:val="0"/>
      <w:sz w:val="24"/>
    </w:rPr>
  </w:style>
  <w:style w:type="paragraph" w:styleId="af3">
    <w:name w:val="Normal (Web)"/>
    <w:basedOn w:val="a"/>
    <w:uiPriority w:val="99"/>
    <w:qFormat/>
    <w:pPr>
      <w:spacing w:before="100" w:beforeAutospacing="1" w:after="100" w:afterAutospacing="1" w:line="240" w:lineRule="auto"/>
    </w:pPr>
    <w:rPr>
      <w:rFonts w:ascii="宋体" w:hAnsi="宋体" w:cs="宋体"/>
      <w:kern w:val="0"/>
      <w:sz w:val="24"/>
    </w:rPr>
  </w:style>
  <w:style w:type="paragraph" w:styleId="af4">
    <w:name w:val="annotation subject"/>
    <w:basedOn w:val="a7"/>
    <w:next w:val="a7"/>
    <w:link w:val="af5"/>
    <w:uiPriority w:val="99"/>
    <w:semiHidden/>
    <w:unhideWhenUsed/>
    <w:qFormat/>
    <w:rPr>
      <w:b/>
      <w:bCs/>
    </w:rPr>
  </w:style>
  <w:style w:type="table" w:styleId="af6">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99"/>
    <w:qFormat/>
    <w:rPr>
      <w:rFonts w:cs="Times New Roman"/>
      <w:b/>
      <w:bCs/>
    </w:rPr>
  </w:style>
  <w:style w:type="character" w:styleId="af8">
    <w:name w:val="page number"/>
    <w:uiPriority w:val="99"/>
    <w:qFormat/>
    <w:rPr>
      <w:rFonts w:cs="Times New Roman"/>
    </w:rPr>
  </w:style>
  <w:style w:type="character" w:styleId="af9">
    <w:name w:val="Hyperlink"/>
    <w:uiPriority w:val="99"/>
    <w:qFormat/>
    <w:rPr>
      <w:rFonts w:cs="Times New Roman"/>
      <w:color w:val="0000FF"/>
      <w:u w:val="single"/>
    </w:rPr>
  </w:style>
  <w:style w:type="character" w:styleId="afa">
    <w:name w:val="annotation reference"/>
    <w:basedOn w:val="a1"/>
    <w:uiPriority w:val="99"/>
    <w:semiHidden/>
    <w:unhideWhenUsed/>
    <w:qFormat/>
    <w:rPr>
      <w:sz w:val="21"/>
      <w:szCs w:val="21"/>
    </w:rPr>
  </w:style>
  <w:style w:type="character" w:customStyle="1" w:styleId="af2">
    <w:name w:val="页眉 字符"/>
    <w:basedOn w:val="a1"/>
    <w:link w:val="af1"/>
    <w:uiPriority w:val="99"/>
    <w:qFormat/>
    <w:rPr>
      <w:sz w:val="18"/>
      <w:szCs w:val="18"/>
    </w:rPr>
  </w:style>
  <w:style w:type="character" w:customStyle="1" w:styleId="af0">
    <w:name w:val="页脚 字符"/>
    <w:basedOn w:val="a1"/>
    <w:link w:val="af"/>
    <w:uiPriority w:val="99"/>
    <w:qFormat/>
    <w:rPr>
      <w:sz w:val="18"/>
      <w:szCs w:val="18"/>
    </w:rPr>
  </w:style>
  <w:style w:type="character" w:customStyle="1" w:styleId="1Char">
    <w:name w:val="标题 1 Char"/>
    <w:basedOn w:val="a1"/>
    <w:uiPriority w:val="99"/>
    <w:qFormat/>
    <w:rPr>
      <w:rFonts w:ascii="Times New Roman" w:eastAsia="宋体" w:hAnsi="Times New Roman" w:cs="Times New Roman"/>
      <w:b/>
      <w:bCs/>
      <w:kern w:val="44"/>
      <w:sz w:val="44"/>
      <w:szCs w:val="44"/>
    </w:rPr>
  </w:style>
  <w:style w:type="character" w:customStyle="1" w:styleId="a8">
    <w:name w:val="批注文字 字符"/>
    <w:basedOn w:val="a1"/>
    <w:link w:val="a7"/>
    <w:semiHidden/>
    <w:qFormat/>
    <w:rPr>
      <w:rFonts w:ascii="Times New Roman" w:eastAsia="宋体" w:hAnsi="Times New Roman" w:cs="Times New Roman"/>
      <w:szCs w:val="24"/>
    </w:rPr>
  </w:style>
  <w:style w:type="character" w:customStyle="1" w:styleId="af5">
    <w:name w:val="批注主题 字符"/>
    <w:basedOn w:val="a8"/>
    <w:link w:val="af4"/>
    <w:uiPriority w:val="99"/>
    <w:semiHidden/>
    <w:qFormat/>
    <w:rPr>
      <w:rFonts w:ascii="Times New Roman" w:eastAsia="宋体" w:hAnsi="Times New Roman" w:cs="Times New Roman"/>
      <w:b/>
      <w:bCs/>
      <w:szCs w:val="24"/>
    </w:rPr>
  </w:style>
  <w:style w:type="character" w:customStyle="1" w:styleId="ae">
    <w:name w:val="批注框文本 字符"/>
    <w:basedOn w:val="a1"/>
    <w:link w:val="ad"/>
    <w:uiPriority w:val="99"/>
    <w:semiHidden/>
    <w:qFormat/>
    <w:rPr>
      <w:rFonts w:ascii="Times New Roman" w:eastAsia="宋体" w:hAnsi="Times New Roman" w:cs="Times New Roman"/>
      <w:sz w:val="18"/>
      <w:szCs w:val="18"/>
    </w:rPr>
  </w:style>
  <w:style w:type="paragraph" w:styleId="afb">
    <w:name w:val="List Paragraph"/>
    <w:basedOn w:val="a"/>
    <w:uiPriority w:val="99"/>
    <w:qFormat/>
    <w:pPr>
      <w:ind w:firstLineChars="200" w:firstLine="420"/>
    </w:pPr>
  </w:style>
  <w:style w:type="character" w:customStyle="1" w:styleId="2Char">
    <w:name w:val="标题 2 Char"/>
    <w:basedOn w:val="a1"/>
    <w:uiPriority w:val="99"/>
    <w:qFormat/>
    <w:rPr>
      <w:rFonts w:asciiTheme="majorHAnsi" w:eastAsiaTheme="majorEastAsia" w:hAnsiTheme="majorHAnsi" w:cstheme="majorBidi"/>
      <w:b/>
      <w:bCs/>
      <w:sz w:val="32"/>
      <w:szCs w:val="32"/>
    </w:rPr>
  </w:style>
  <w:style w:type="character" w:customStyle="1" w:styleId="3Char">
    <w:name w:val="标题 3 Char"/>
    <w:basedOn w:val="a1"/>
    <w:uiPriority w:val="99"/>
    <w:qFormat/>
    <w:rPr>
      <w:rFonts w:ascii="Times New Roman" w:eastAsia="宋体" w:hAnsi="Times New Roman" w:cs="Times New Roman"/>
      <w:b/>
      <w:bCs/>
      <w:sz w:val="32"/>
      <w:szCs w:val="32"/>
    </w:rPr>
  </w:style>
  <w:style w:type="character" w:customStyle="1" w:styleId="40">
    <w:name w:val="标题 4 字符"/>
    <w:basedOn w:val="a1"/>
    <w:link w:val="4"/>
    <w:uiPriority w:val="99"/>
    <w:qFormat/>
    <w:rPr>
      <w:rFonts w:ascii="Arial" w:eastAsia="黑体" w:hAnsi="Arial" w:cs="Times New Roman"/>
      <w:b/>
      <w:bCs/>
      <w:sz w:val="28"/>
      <w:szCs w:val="28"/>
    </w:rPr>
  </w:style>
  <w:style w:type="character" w:customStyle="1" w:styleId="ac">
    <w:name w:val="日期 字符"/>
    <w:basedOn w:val="a1"/>
    <w:link w:val="ab"/>
    <w:uiPriority w:val="99"/>
    <w:qFormat/>
    <w:rPr>
      <w:rFonts w:ascii="Times New Roman" w:eastAsia="宋体" w:hAnsi="Times New Roman" w:cs="Times New Roman"/>
      <w:szCs w:val="24"/>
    </w:rPr>
  </w:style>
  <w:style w:type="paragraph" w:customStyle="1" w:styleId="CharCharCharCharCharCharChar">
    <w:name w:val="Char Char Char Char Char Char Char"/>
    <w:basedOn w:val="a"/>
    <w:next w:val="a"/>
    <w:uiPriority w:val="99"/>
    <w:qFormat/>
    <w:pPr>
      <w:spacing w:line="400" w:lineRule="exact"/>
    </w:pPr>
    <w:rPr>
      <w:kern w:val="0"/>
      <w:sz w:val="20"/>
      <w:szCs w:val="20"/>
    </w:rPr>
  </w:style>
  <w:style w:type="paragraph" w:customStyle="1" w:styleId="CharCharCharChar">
    <w:name w:val="Char Char Char Char"/>
    <w:basedOn w:val="a"/>
    <w:uiPriority w:val="99"/>
    <w:qFormat/>
    <w:pPr>
      <w:spacing w:after="160" w:line="240" w:lineRule="exact"/>
    </w:pPr>
    <w:rPr>
      <w:szCs w:val="20"/>
    </w:rPr>
  </w:style>
  <w:style w:type="character" w:customStyle="1" w:styleId="a6">
    <w:name w:val="文档结构图 字符"/>
    <w:basedOn w:val="a1"/>
    <w:link w:val="a5"/>
    <w:uiPriority w:val="99"/>
    <w:semiHidden/>
    <w:qFormat/>
    <w:rPr>
      <w:rFonts w:ascii="Times New Roman" w:eastAsia="宋体" w:hAnsi="Times New Roman" w:cs="Times New Roman"/>
      <w:szCs w:val="24"/>
      <w:shd w:val="clear" w:color="auto" w:fill="000080"/>
    </w:rPr>
  </w:style>
  <w:style w:type="character" w:customStyle="1" w:styleId="a4">
    <w:name w:val="正文文本 字符"/>
    <w:basedOn w:val="a1"/>
    <w:link w:val="a0"/>
    <w:uiPriority w:val="99"/>
    <w:qFormat/>
    <w:rPr>
      <w:rFonts w:ascii="Times New Roman" w:eastAsia="宋体" w:hAnsi="Times New Roman" w:cs="Times New Roman"/>
      <w:szCs w:val="24"/>
    </w:rPr>
  </w:style>
  <w:style w:type="paragraph" w:customStyle="1" w:styleId="CharCharCharCharCharCharChar1">
    <w:name w:val="Char Char Char Char Char Char Char1"/>
    <w:basedOn w:val="a"/>
    <w:next w:val="a"/>
    <w:uiPriority w:val="99"/>
    <w:qFormat/>
    <w:pPr>
      <w:spacing w:line="400" w:lineRule="exact"/>
    </w:pPr>
    <w:rPr>
      <w:kern w:val="0"/>
      <w:sz w:val="20"/>
      <w:szCs w:val="20"/>
    </w:rPr>
  </w:style>
  <w:style w:type="character" w:customStyle="1" w:styleId="22">
    <w:name w:val="正文文本缩进 2 字符"/>
    <w:basedOn w:val="a1"/>
    <w:link w:val="21"/>
    <w:uiPriority w:val="99"/>
    <w:qFormat/>
    <w:rPr>
      <w:rFonts w:ascii="Times New Roman" w:eastAsia="宋体" w:hAnsi="Times New Roman" w:cs="Times New Roman"/>
      <w:szCs w:val="24"/>
    </w:rPr>
  </w:style>
  <w:style w:type="paragraph" w:customStyle="1" w:styleId="5">
    <w:name w:val="一标题宋体5号加粗"/>
    <w:basedOn w:val="a"/>
    <w:uiPriority w:val="99"/>
    <w:qFormat/>
    <w:pPr>
      <w:widowControl w:val="0"/>
      <w:spacing w:line="240" w:lineRule="auto"/>
      <w:ind w:firstLineChars="200" w:firstLine="422"/>
      <w:jc w:val="both"/>
    </w:pPr>
    <w:rPr>
      <w:rFonts w:ascii="宋体" w:hAnsi="宋体"/>
      <w:b/>
      <w:color w:val="000000"/>
      <w:szCs w:val="21"/>
    </w:rPr>
  </w:style>
  <w:style w:type="paragraph" w:customStyle="1" w:styleId="xl63">
    <w:name w:val="xl63"/>
    <w:basedOn w:val="a"/>
    <w:uiPriority w:val="99"/>
    <w:qFormat/>
    <w:pPr>
      <w:spacing w:before="100" w:beforeAutospacing="1" w:after="100" w:afterAutospacing="1" w:line="240" w:lineRule="auto"/>
    </w:pPr>
    <w:rPr>
      <w:rFonts w:ascii="宋体" w:hAnsi="宋体" w:cs="宋体"/>
      <w:kern w:val="0"/>
      <w:sz w:val="24"/>
    </w:rPr>
  </w:style>
  <w:style w:type="character" w:customStyle="1" w:styleId="HTML0">
    <w:name w:val="HTML 预设格式 字符"/>
    <w:basedOn w:val="a1"/>
    <w:link w:val="HTML"/>
    <w:uiPriority w:val="99"/>
    <w:semiHidden/>
    <w:qFormat/>
    <w:rPr>
      <w:rFonts w:ascii="宋体" w:eastAsia="宋体" w:hAnsi="宋体" w:cs="宋体"/>
      <w:kern w:val="0"/>
      <w:sz w:val="24"/>
      <w:szCs w:val="24"/>
    </w:rPr>
  </w:style>
  <w:style w:type="character" w:customStyle="1" w:styleId="PlainTextChar">
    <w:name w:val="Plain Text Char"/>
    <w:uiPriority w:val="99"/>
    <w:qFormat/>
    <w:locked/>
    <w:rPr>
      <w:rFonts w:ascii="宋体" w:eastAsia="宋体" w:hAnsi="Courier New" w:cs="Times New Roman"/>
    </w:rPr>
  </w:style>
  <w:style w:type="character" w:customStyle="1" w:styleId="aa">
    <w:name w:val="纯文本 字符"/>
    <w:basedOn w:val="a1"/>
    <w:link w:val="a9"/>
    <w:uiPriority w:val="99"/>
    <w:qFormat/>
    <w:rPr>
      <w:rFonts w:ascii="宋体" w:eastAsia="宋体" w:hAnsi="Courier New" w:cs="Times New Roman"/>
    </w:rPr>
  </w:style>
  <w:style w:type="character" w:customStyle="1" w:styleId="Char1">
    <w:name w:val="纯文本 Char1"/>
    <w:uiPriority w:val="99"/>
    <w:semiHidden/>
    <w:qFormat/>
    <w:rPr>
      <w:rFonts w:ascii="宋体" w:eastAsia="宋体" w:hAnsi="Courier New" w:cs="Courier New"/>
      <w:sz w:val="21"/>
      <w:szCs w:val="21"/>
    </w:rPr>
  </w:style>
  <w:style w:type="character" w:customStyle="1" w:styleId="BodyTextIndent3Char">
    <w:name w:val="Body Text Indent 3 Char"/>
    <w:uiPriority w:val="99"/>
    <w:qFormat/>
    <w:locked/>
    <w:rPr>
      <w:sz w:val="16"/>
    </w:rPr>
  </w:style>
  <w:style w:type="character" w:customStyle="1" w:styleId="32">
    <w:name w:val="正文文本缩进 3 字符"/>
    <w:basedOn w:val="a1"/>
    <w:link w:val="31"/>
    <w:uiPriority w:val="99"/>
    <w:qFormat/>
    <w:rPr>
      <w:rFonts w:ascii="Calibri" w:eastAsia="宋体" w:hAnsi="Calibri" w:cs="Times New Roman"/>
      <w:kern w:val="0"/>
      <w:sz w:val="16"/>
      <w:szCs w:val="20"/>
    </w:rPr>
  </w:style>
  <w:style w:type="character" w:customStyle="1" w:styleId="3Char1">
    <w:name w:val="正文文本缩进 3 Char1"/>
    <w:uiPriority w:val="99"/>
    <w:semiHidden/>
    <w:qFormat/>
    <w:rPr>
      <w:rFonts w:cs="Times New Roman"/>
      <w:sz w:val="16"/>
      <w:szCs w:val="16"/>
    </w:rPr>
  </w:style>
  <w:style w:type="paragraph" w:customStyle="1" w:styleId="11">
    <w:name w:val="修订1"/>
    <w:hidden/>
    <w:uiPriority w:val="99"/>
    <w:semiHidden/>
    <w:qFormat/>
    <w:rPr>
      <w:kern w:val="2"/>
      <w:sz w:val="21"/>
      <w:szCs w:val="24"/>
    </w:rPr>
  </w:style>
  <w:style w:type="character" w:customStyle="1" w:styleId="30">
    <w:name w:val="标题 3 字符"/>
    <w:basedOn w:val="a1"/>
    <w:link w:val="3"/>
    <w:uiPriority w:val="99"/>
    <w:qFormat/>
    <w:rPr>
      <w:rFonts w:ascii="Times New Roman" w:eastAsia="黑体" w:hAnsi="Times New Roman" w:cs="Times New Roman"/>
      <w:bCs/>
      <w:sz w:val="44"/>
      <w:szCs w:val="32"/>
    </w:rPr>
  </w:style>
  <w:style w:type="character" w:customStyle="1" w:styleId="10">
    <w:name w:val="标题 1 字符"/>
    <w:basedOn w:val="a1"/>
    <w:link w:val="1"/>
    <w:qFormat/>
    <w:rPr>
      <w:rFonts w:ascii="Times New Roman" w:eastAsia="黑体" w:hAnsi="Times New Roman" w:cs="Times New Roman"/>
      <w:bCs/>
      <w:kern w:val="44"/>
      <w:sz w:val="32"/>
      <w:szCs w:val="44"/>
    </w:rPr>
  </w:style>
  <w:style w:type="character" w:customStyle="1" w:styleId="20">
    <w:name w:val="标题 2 字符"/>
    <w:basedOn w:val="a1"/>
    <w:link w:val="2"/>
    <w:qFormat/>
    <w:rPr>
      <w:rFonts w:asciiTheme="majorHAnsi" w:eastAsia="黑体" w:hAnsiTheme="majorHAnsi" w:cstheme="majorBidi"/>
      <w:bCs/>
      <w:sz w:val="30"/>
      <w:szCs w:val="32"/>
    </w:rPr>
  </w:style>
  <w:style w:type="paragraph" w:customStyle="1" w:styleId="TOC10">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30">
    <w:name w:val="TOC 标题3"/>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WPSOffice3">
    <w:name w:val="WPSOffice手动目录 3"/>
    <w:pPr>
      <w:ind w:leftChars="400" w:left="400"/>
    </w:pPr>
  </w:style>
  <w:style w:type="paragraph" w:customStyle="1" w:styleId="WPSOffice1">
    <w:name w:val="WPSOffice手动目录 1"/>
  </w:style>
  <w:style w:type="paragraph" w:customStyle="1" w:styleId="WPSOffice2">
    <w:name w:val="WPSOffice手动目录 2"/>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47D921-073B-4275-AD40-A62FE522E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2955</Words>
  <Characters>16847</Characters>
  <Application>Microsoft Office Word</Application>
  <DocSecurity>0</DocSecurity>
  <Lines>140</Lines>
  <Paragraphs>39</Paragraphs>
  <ScaleCrop>false</ScaleCrop>
  <Company>Sky123.Org</Company>
  <LinksUpToDate>false</LinksUpToDate>
  <CharactersWithSpaces>19763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cp:revision>
  <cp:lastPrinted>2022-06-22T06:35:00Z</cp:lastPrinted>
  <dcterms:created xsi:type="dcterms:W3CDTF">2022-09-15T07:35:00Z</dcterms:created>
  <dcterms:modified xsi:type="dcterms:W3CDTF">2022-09-15T07:35:00Z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1494529CE5B64BF5AB300BD63D403D62</vt:lpwstr>
  </property>
</Properties>
</file>